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40" w:rsidRPr="008B474C" w:rsidRDefault="001A3D40" w:rsidP="001A3D40">
      <w:pPr>
        <w:spacing w:after="16" w:line="240" w:lineRule="auto"/>
        <w:jc w:val="center"/>
        <w:rPr>
          <w:rFonts w:ascii="Times New Roman" w:hAnsi="Times New Roman" w:cs="Times New Roman"/>
          <w:b/>
          <w:sz w:val="28"/>
          <w:szCs w:val="28"/>
          <w:lang w:val="kk-KZ"/>
        </w:rPr>
      </w:pPr>
      <w:r w:rsidRPr="008B474C">
        <w:rPr>
          <w:rFonts w:ascii="Times New Roman" w:hAnsi="Times New Roman" w:cs="Times New Roman"/>
          <w:b/>
          <w:sz w:val="28"/>
          <w:szCs w:val="28"/>
          <w:lang w:val="kk-KZ"/>
        </w:rPr>
        <w:t>Павлодар  облысы  білім  басқармасы  Баянауыл  ауданының  білім  бөлімінің</w:t>
      </w:r>
    </w:p>
    <w:p w:rsidR="000A6380" w:rsidRDefault="001A3D40" w:rsidP="001A3D40">
      <w:pPr>
        <w:spacing w:after="16" w:line="240" w:lineRule="auto"/>
        <w:jc w:val="center"/>
        <w:rPr>
          <w:rFonts w:ascii="Times New Roman" w:hAnsi="Times New Roman" w:cs="Times New Roman"/>
          <w:b/>
          <w:sz w:val="28"/>
          <w:szCs w:val="28"/>
          <w:lang w:val="kk-KZ"/>
        </w:rPr>
      </w:pPr>
      <w:r w:rsidRPr="008B474C">
        <w:rPr>
          <w:rFonts w:ascii="Times New Roman" w:hAnsi="Times New Roman" w:cs="Times New Roman"/>
          <w:b/>
          <w:sz w:val="28"/>
          <w:szCs w:val="28"/>
          <w:lang w:val="kk-KZ"/>
        </w:rPr>
        <w:t xml:space="preserve">«Академик Қаныш Сәтбаев атындағы мектеп-балбақша оқу тәрбие кешені» </w:t>
      </w:r>
      <w:r w:rsidR="000A6380">
        <w:rPr>
          <w:rFonts w:ascii="Times New Roman" w:hAnsi="Times New Roman" w:cs="Times New Roman"/>
          <w:b/>
          <w:sz w:val="28"/>
          <w:szCs w:val="28"/>
          <w:lang w:val="kk-KZ"/>
        </w:rPr>
        <w:t xml:space="preserve">       </w:t>
      </w:r>
    </w:p>
    <w:p w:rsidR="001A3D40" w:rsidRPr="008B474C" w:rsidRDefault="001A3D40" w:rsidP="001A3D40">
      <w:pPr>
        <w:spacing w:after="16" w:line="240" w:lineRule="auto"/>
        <w:jc w:val="center"/>
        <w:rPr>
          <w:rFonts w:ascii="Times New Roman" w:hAnsi="Times New Roman" w:cs="Times New Roman"/>
          <w:b/>
          <w:sz w:val="28"/>
          <w:szCs w:val="28"/>
          <w:lang w:val="kk-KZ"/>
        </w:rPr>
      </w:pPr>
      <w:r w:rsidRPr="008B474C">
        <w:rPr>
          <w:rFonts w:ascii="Times New Roman" w:hAnsi="Times New Roman" w:cs="Times New Roman"/>
          <w:b/>
          <w:sz w:val="28"/>
          <w:szCs w:val="28"/>
          <w:lang w:val="kk-KZ"/>
        </w:rPr>
        <w:t>коммуналдық мемлекеттік мекемесі</w:t>
      </w:r>
    </w:p>
    <w:p w:rsidR="001A3D40" w:rsidRPr="008B474C" w:rsidRDefault="001F44AE" w:rsidP="001A3D40">
      <w:pPr>
        <w:jc w:val="center"/>
        <w:rPr>
          <w:rFonts w:ascii="Times New Roman" w:hAnsi="Times New Roman" w:cs="Times New Roman"/>
          <w:b/>
          <w:sz w:val="28"/>
          <w:szCs w:val="28"/>
          <w:lang w:val="kk-KZ"/>
        </w:rPr>
      </w:pPr>
      <w:r w:rsidRPr="008B474C">
        <w:rPr>
          <w:rFonts w:ascii="Times New Roman" w:hAnsi="Times New Roman" w:cs="Times New Roman"/>
          <w:b/>
          <w:sz w:val="28"/>
          <w:szCs w:val="28"/>
          <w:lang w:val="kk-KZ"/>
        </w:rPr>
        <w:t xml:space="preserve"> </w:t>
      </w:r>
    </w:p>
    <w:p w:rsidR="001F44AE" w:rsidRPr="00697D02" w:rsidRDefault="001F44AE" w:rsidP="001A3D40">
      <w:pPr>
        <w:jc w:val="center"/>
        <w:rPr>
          <w:rFonts w:ascii="Times New Roman" w:hAnsi="Times New Roman" w:cs="Times New Roman"/>
          <w:b/>
          <w:sz w:val="32"/>
          <w:szCs w:val="32"/>
          <w:lang w:val="kk-KZ"/>
        </w:rPr>
      </w:pPr>
      <w:r>
        <w:rPr>
          <w:rFonts w:ascii="Times New Roman" w:hAnsi="Times New Roman" w:cs="Times New Roman"/>
          <w:b/>
          <w:sz w:val="28"/>
          <w:szCs w:val="28"/>
          <w:lang w:val="kk-KZ"/>
        </w:rPr>
        <w:t xml:space="preserve"> </w:t>
      </w:r>
      <w:r w:rsidR="001A3D40" w:rsidRPr="00697D02">
        <w:rPr>
          <w:rFonts w:ascii="Times New Roman" w:hAnsi="Times New Roman" w:cs="Times New Roman"/>
          <w:b/>
          <w:sz w:val="32"/>
          <w:szCs w:val="32"/>
          <w:lang w:val="kk-KZ"/>
        </w:rPr>
        <w:t>Ө</w:t>
      </w:r>
      <w:r w:rsidRPr="00697D02">
        <w:rPr>
          <w:rFonts w:ascii="Times New Roman" w:hAnsi="Times New Roman" w:cs="Times New Roman"/>
          <w:b/>
          <w:sz w:val="32"/>
          <w:szCs w:val="32"/>
          <w:lang w:val="kk-KZ"/>
        </w:rPr>
        <w:t>зін-өзі бағалау есебі</w:t>
      </w:r>
    </w:p>
    <w:p w:rsidR="001F44AE" w:rsidRPr="00BA0823" w:rsidRDefault="001A3D40" w:rsidP="00D11247">
      <w:pPr>
        <w:spacing w:after="0"/>
        <w:rPr>
          <w:rFonts w:ascii="Times New Roman" w:hAnsi="Times New Roman" w:cs="Times New Roman"/>
          <w:b/>
          <w:bCs/>
          <w:sz w:val="28"/>
          <w:szCs w:val="28"/>
          <w:lang w:val="kk-KZ"/>
        </w:rPr>
      </w:pPr>
      <w:r w:rsidRPr="00BA0823">
        <w:rPr>
          <w:rFonts w:ascii="Times New Roman" w:hAnsi="Times New Roman" w:cs="Times New Roman"/>
          <w:b/>
          <w:bCs/>
          <w:sz w:val="28"/>
          <w:szCs w:val="28"/>
          <w:lang w:val="kk-KZ"/>
        </w:rPr>
        <w:t>1.Білім беру ұйымының жалпы сипаттамасы</w:t>
      </w:r>
    </w:p>
    <w:p w:rsidR="001F44AE" w:rsidRPr="001F44AE" w:rsidRDefault="001F44AE" w:rsidP="00DA59CB">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1F44AE">
        <w:rPr>
          <w:rFonts w:ascii="Times New Roman" w:hAnsi="Times New Roman" w:cs="Times New Roman"/>
          <w:b/>
          <w:sz w:val="28"/>
          <w:szCs w:val="28"/>
          <w:lang w:val="kk-KZ"/>
        </w:rPr>
        <w:t>Толық  атауы</w:t>
      </w:r>
      <w:r w:rsidRPr="001F44AE">
        <w:rPr>
          <w:rFonts w:ascii="Times New Roman" w:hAnsi="Times New Roman" w:cs="Times New Roman"/>
          <w:sz w:val="28"/>
          <w:szCs w:val="28"/>
          <w:lang w:val="kk-KZ"/>
        </w:rPr>
        <w:t xml:space="preserve">:  Павлодар  облысы  білім  басқармасы  Баянауыл  ауданының  білім  бөлімінің </w:t>
      </w:r>
    </w:p>
    <w:p w:rsidR="001F44AE" w:rsidRDefault="001F44AE" w:rsidP="00DA59CB">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«Академик Қаныш Сәтбаев атындағы мектеп-балбақша оқу тәрбие кешені</w:t>
      </w:r>
      <w:r w:rsidRPr="001F44AE">
        <w:rPr>
          <w:rFonts w:ascii="Times New Roman" w:hAnsi="Times New Roman" w:cs="Times New Roman"/>
          <w:sz w:val="28"/>
          <w:szCs w:val="28"/>
          <w:lang w:val="kk-KZ"/>
        </w:rPr>
        <w:t>» коммуналдық мемлекеттік м</w:t>
      </w:r>
      <w:r>
        <w:rPr>
          <w:rFonts w:ascii="Times New Roman" w:hAnsi="Times New Roman" w:cs="Times New Roman"/>
          <w:sz w:val="28"/>
          <w:szCs w:val="28"/>
          <w:lang w:val="kk-KZ"/>
        </w:rPr>
        <w:t>екемесі</w:t>
      </w:r>
      <w:r w:rsidRPr="001F44AE">
        <w:rPr>
          <w:rFonts w:ascii="Times New Roman" w:hAnsi="Times New Roman" w:cs="Times New Roman"/>
          <w:sz w:val="28"/>
          <w:szCs w:val="28"/>
          <w:lang w:val="kk-KZ"/>
        </w:rPr>
        <w:t xml:space="preserve"> </w:t>
      </w:r>
    </w:p>
    <w:p w:rsidR="006317D9" w:rsidRDefault="006317D9" w:rsidP="00DA59CB">
      <w:pPr>
        <w:spacing w:after="16" w:line="240" w:lineRule="auto"/>
        <w:rPr>
          <w:rFonts w:ascii="Times New Roman" w:hAnsi="Times New Roman" w:cs="Times New Roman"/>
          <w:sz w:val="28"/>
          <w:szCs w:val="28"/>
          <w:lang w:val="kk-KZ"/>
        </w:rPr>
      </w:pPr>
      <w:r w:rsidRPr="001F44AE">
        <w:rPr>
          <w:rFonts w:ascii="Times New Roman" w:hAnsi="Times New Roman" w:cs="Times New Roman"/>
          <w:sz w:val="28"/>
          <w:szCs w:val="28"/>
          <w:lang w:val="kk-KZ"/>
        </w:rPr>
        <w:t xml:space="preserve">2. </w:t>
      </w:r>
      <w:r w:rsidRPr="0057175B">
        <w:rPr>
          <w:rFonts w:ascii="Times New Roman" w:hAnsi="Times New Roman" w:cs="Times New Roman"/>
          <w:b/>
          <w:sz w:val="28"/>
          <w:szCs w:val="28"/>
          <w:lang w:val="kk-KZ"/>
        </w:rPr>
        <w:t>Ашылған жылы</w:t>
      </w:r>
      <w:r w:rsidRPr="001F44AE">
        <w:rPr>
          <w:rFonts w:ascii="Times New Roman" w:hAnsi="Times New Roman" w:cs="Times New Roman"/>
          <w:sz w:val="28"/>
          <w:szCs w:val="28"/>
          <w:lang w:val="kk-KZ"/>
        </w:rPr>
        <w:t xml:space="preserve">: </w:t>
      </w:r>
      <w:r w:rsidR="000548E3">
        <w:rPr>
          <w:rFonts w:ascii="Times New Roman" w:hAnsi="Times New Roman" w:cs="Times New Roman"/>
          <w:sz w:val="28"/>
          <w:szCs w:val="28"/>
          <w:lang w:val="kk-KZ"/>
        </w:rPr>
        <w:t xml:space="preserve">1 қыркүйек </w:t>
      </w:r>
      <w:r w:rsidRPr="001F44AE">
        <w:rPr>
          <w:rFonts w:ascii="Times New Roman" w:hAnsi="Times New Roman" w:cs="Times New Roman"/>
          <w:sz w:val="28"/>
          <w:szCs w:val="28"/>
          <w:lang w:val="kk-KZ"/>
        </w:rPr>
        <w:t>2008 жыл</w:t>
      </w:r>
    </w:p>
    <w:p w:rsidR="006317D9" w:rsidRDefault="006317D9" w:rsidP="00DA59CB">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Мекеме 1 қабатты ,жеке орналасқан.  20 балаға арналған</w:t>
      </w:r>
    </w:p>
    <w:p w:rsidR="001F44AE" w:rsidRPr="001F44AE" w:rsidRDefault="006317D9" w:rsidP="00DA59CB">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Жихаздармен, ас ішетін  ыдыстар мен,төсек орынмен ,қажетті құрал жабдықтармен қамтамасыз етілген</w:t>
      </w:r>
      <w:r w:rsidR="001F44AE" w:rsidRPr="001F44AE">
        <w:rPr>
          <w:rFonts w:ascii="Times New Roman" w:hAnsi="Times New Roman" w:cs="Times New Roman"/>
          <w:sz w:val="28"/>
          <w:szCs w:val="28"/>
          <w:lang w:val="kk-KZ"/>
        </w:rPr>
        <w:t xml:space="preserve"> </w:t>
      </w:r>
    </w:p>
    <w:p w:rsidR="001F44AE" w:rsidRPr="001F44AE" w:rsidRDefault="001F44AE" w:rsidP="00DA59CB">
      <w:pPr>
        <w:spacing w:after="16" w:line="240" w:lineRule="auto"/>
        <w:rPr>
          <w:rFonts w:ascii="Times New Roman" w:hAnsi="Times New Roman" w:cs="Times New Roman"/>
          <w:sz w:val="28"/>
          <w:szCs w:val="28"/>
          <w:lang w:val="kk-KZ"/>
        </w:rPr>
      </w:pPr>
      <w:r w:rsidRPr="001F44AE">
        <w:rPr>
          <w:rFonts w:ascii="Times New Roman" w:hAnsi="Times New Roman" w:cs="Times New Roman"/>
          <w:sz w:val="28"/>
          <w:szCs w:val="28"/>
          <w:lang w:val="kk-KZ"/>
        </w:rPr>
        <w:t>3</w:t>
      </w:r>
      <w:r w:rsidRPr="0057175B">
        <w:rPr>
          <w:rFonts w:ascii="Times New Roman" w:hAnsi="Times New Roman" w:cs="Times New Roman"/>
          <w:b/>
          <w:sz w:val="28"/>
          <w:szCs w:val="28"/>
          <w:lang w:val="kk-KZ"/>
        </w:rPr>
        <w:t>. Мекеменің басшылары</w:t>
      </w:r>
      <w:r w:rsidRPr="001F44AE">
        <w:rPr>
          <w:rFonts w:ascii="Times New Roman" w:hAnsi="Times New Roman" w:cs="Times New Roman"/>
          <w:sz w:val="28"/>
          <w:szCs w:val="28"/>
          <w:lang w:val="kk-KZ"/>
        </w:rPr>
        <w:t xml:space="preserve"> (әкімшілігі): </w:t>
      </w:r>
    </w:p>
    <w:p w:rsidR="001F44AE" w:rsidRPr="001F44AE" w:rsidRDefault="001F44AE" w:rsidP="00DA59CB">
      <w:pPr>
        <w:spacing w:after="16" w:line="240" w:lineRule="auto"/>
        <w:rPr>
          <w:rFonts w:ascii="Times New Roman" w:hAnsi="Times New Roman" w:cs="Times New Roman"/>
          <w:sz w:val="28"/>
          <w:szCs w:val="28"/>
          <w:lang w:val="kk-KZ"/>
        </w:rPr>
      </w:pPr>
      <w:r w:rsidRPr="0057175B">
        <w:rPr>
          <w:rFonts w:ascii="Times New Roman" w:hAnsi="Times New Roman" w:cs="Times New Roman"/>
          <w:b/>
          <w:sz w:val="28"/>
          <w:szCs w:val="28"/>
          <w:lang w:val="kk-KZ"/>
        </w:rPr>
        <w:t>Мектеп директоры</w:t>
      </w:r>
      <w:r w:rsidR="0057175B">
        <w:rPr>
          <w:rFonts w:ascii="Times New Roman" w:hAnsi="Times New Roman" w:cs="Times New Roman"/>
          <w:sz w:val="28"/>
          <w:szCs w:val="28"/>
          <w:lang w:val="kk-KZ"/>
        </w:rPr>
        <w:t xml:space="preserve"> : </w:t>
      </w:r>
      <w:r w:rsidR="002133E5">
        <w:rPr>
          <w:rFonts w:ascii="Times New Roman" w:hAnsi="Times New Roman" w:cs="Times New Roman"/>
          <w:sz w:val="28"/>
          <w:szCs w:val="28"/>
          <w:lang w:val="kk-KZ"/>
        </w:rPr>
        <w:t>Дуйсенбек  Кай</w:t>
      </w:r>
      <w:r>
        <w:rPr>
          <w:rFonts w:ascii="Times New Roman" w:hAnsi="Times New Roman" w:cs="Times New Roman"/>
          <w:sz w:val="28"/>
          <w:szCs w:val="28"/>
          <w:lang w:val="kk-KZ"/>
        </w:rPr>
        <w:t>ргельды Дуйсенбекулы</w:t>
      </w:r>
    </w:p>
    <w:p w:rsidR="001F44AE" w:rsidRPr="001F44AE" w:rsidRDefault="001F44AE" w:rsidP="00DA59CB">
      <w:pPr>
        <w:spacing w:after="16" w:line="240" w:lineRule="auto"/>
        <w:rPr>
          <w:rFonts w:ascii="Times New Roman" w:hAnsi="Times New Roman" w:cs="Times New Roman"/>
          <w:sz w:val="28"/>
          <w:szCs w:val="28"/>
          <w:lang w:val="kk-KZ"/>
        </w:rPr>
      </w:pPr>
      <w:r w:rsidRPr="0057175B">
        <w:rPr>
          <w:rFonts w:ascii="Times New Roman" w:hAnsi="Times New Roman" w:cs="Times New Roman"/>
          <w:b/>
          <w:sz w:val="28"/>
          <w:szCs w:val="28"/>
          <w:lang w:val="kk-KZ"/>
        </w:rPr>
        <w:t>Оқу ісінің меңгерушісі</w:t>
      </w:r>
      <w:r>
        <w:rPr>
          <w:rFonts w:ascii="Times New Roman" w:hAnsi="Times New Roman" w:cs="Times New Roman"/>
          <w:sz w:val="28"/>
          <w:szCs w:val="28"/>
          <w:lang w:val="kk-KZ"/>
        </w:rPr>
        <w:t>:  Аутаева Куралай Сериковна</w:t>
      </w:r>
      <w:r w:rsidRPr="001F44AE">
        <w:rPr>
          <w:rFonts w:ascii="Times New Roman" w:hAnsi="Times New Roman" w:cs="Times New Roman"/>
          <w:sz w:val="28"/>
          <w:szCs w:val="28"/>
          <w:lang w:val="kk-KZ"/>
        </w:rPr>
        <w:t xml:space="preserve"> </w:t>
      </w:r>
    </w:p>
    <w:p w:rsidR="001F44AE" w:rsidRPr="001F44AE" w:rsidRDefault="001F44AE" w:rsidP="00DA59CB">
      <w:pPr>
        <w:spacing w:after="16" w:line="240" w:lineRule="auto"/>
        <w:rPr>
          <w:rFonts w:ascii="Times New Roman" w:hAnsi="Times New Roman" w:cs="Times New Roman"/>
          <w:sz w:val="28"/>
          <w:szCs w:val="28"/>
          <w:lang w:val="kk-KZ"/>
        </w:rPr>
      </w:pPr>
      <w:r w:rsidRPr="0057175B">
        <w:rPr>
          <w:rFonts w:ascii="Times New Roman" w:hAnsi="Times New Roman" w:cs="Times New Roman"/>
          <w:b/>
          <w:sz w:val="28"/>
          <w:szCs w:val="28"/>
          <w:lang w:val="kk-KZ"/>
        </w:rPr>
        <w:t>Тәрбие ісінің меңгерушісі</w:t>
      </w:r>
      <w:r>
        <w:rPr>
          <w:rFonts w:ascii="Times New Roman" w:hAnsi="Times New Roman" w:cs="Times New Roman"/>
          <w:sz w:val="28"/>
          <w:szCs w:val="28"/>
          <w:lang w:val="kk-KZ"/>
        </w:rPr>
        <w:t xml:space="preserve">:  Нағымжанова Ғалия </w:t>
      </w:r>
      <w:r w:rsidRPr="001F44AE">
        <w:rPr>
          <w:rFonts w:ascii="Times New Roman" w:hAnsi="Times New Roman" w:cs="Times New Roman"/>
          <w:sz w:val="28"/>
          <w:szCs w:val="28"/>
          <w:lang w:val="kk-KZ"/>
        </w:rPr>
        <w:t xml:space="preserve"> </w:t>
      </w:r>
    </w:p>
    <w:p w:rsidR="001F44AE" w:rsidRPr="001F44AE" w:rsidRDefault="001F44AE" w:rsidP="00DA59CB">
      <w:pPr>
        <w:spacing w:after="16" w:line="240" w:lineRule="auto"/>
        <w:rPr>
          <w:rFonts w:ascii="Times New Roman" w:hAnsi="Times New Roman" w:cs="Times New Roman"/>
          <w:sz w:val="28"/>
          <w:szCs w:val="28"/>
          <w:lang w:val="kk-KZ"/>
        </w:rPr>
      </w:pPr>
      <w:r w:rsidRPr="001F44AE">
        <w:rPr>
          <w:rFonts w:ascii="Times New Roman" w:hAnsi="Times New Roman" w:cs="Times New Roman"/>
          <w:sz w:val="28"/>
          <w:szCs w:val="28"/>
          <w:lang w:val="kk-KZ"/>
        </w:rPr>
        <w:t>4.</w:t>
      </w:r>
      <w:r w:rsidRPr="0057175B">
        <w:rPr>
          <w:rFonts w:ascii="Times New Roman" w:hAnsi="Times New Roman" w:cs="Times New Roman"/>
          <w:b/>
          <w:sz w:val="28"/>
          <w:szCs w:val="28"/>
          <w:lang w:val="kk-KZ"/>
        </w:rPr>
        <w:t>Орналасқан орны</w:t>
      </w:r>
      <w:r w:rsidRPr="001F44AE">
        <w:rPr>
          <w:rFonts w:ascii="Times New Roman" w:hAnsi="Times New Roman" w:cs="Times New Roman"/>
          <w:sz w:val="28"/>
          <w:szCs w:val="28"/>
          <w:lang w:val="kk-KZ"/>
        </w:rPr>
        <w:t xml:space="preserve">: 140304, Қазақстан Республикасы Павлодар облысы </w:t>
      </w:r>
      <w:r w:rsidR="002133E5">
        <w:rPr>
          <w:rFonts w:ascii="Times New Roman" w:hAnsi="Times New Roman" w:cs="Times New Roman"/>
          <w:sz w:val="28"/>
          <w:szCs w:val="28"/>
          <w:lang w:val="kk-KZ"/>
        </w:rPr>
        <w:t>Баянауыл ауданы  Мұса Ш</w:t>
      </w:r>
      <w:r>
        <w:rPr>
          <w:rFonts w:ascii="Times New Roman" w:hAnsi="Times New Roman" w:cs="Times New Roman"/>
          <w:sz w:val="28"/>
          <w:szCs w:val="28"/>
          <w:lang w:val="kk-KZ"/>
        </w:rPr>
        <w:t>орман ауылы</w:t>
      </w:r>
    </w:p>
    <w:p w:rsidR="00441A50" w:rsidRPr="006317D9" w:rsidRDefault="001F44AE" w:rsidP="00441A50">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Қ.Сәтбаев көшесі 29/1</w:t>
      </w:r>
      <w:r w:rsidRPr="001F44AE">
        <w:rPr>
          <w:rFonts w:ascii="Times New Roman" w:hAnsi="Times New Roman" w:cs="Times New Roman"/>
          <w:sz w:val="28"/>
          <w:szCs w:val="28"/>
          <w:lang w:val="kk-KZ"/>
        </w:rPr>
        <w:t xml:space="preserve"> үй. </w:t>
      </w:r>
    </w:p>
    <w:p w:rsidR="00441A50" w:rsidRPr="006317D9" w:rsidRDefault="00441A50" w:rsidP="00441A50">
      <w:pPr>
        <w:spacing w:after="16" w:line="240" w:lineRule="auto"/>
        <w:rPr>
          <w:rFonts w:ascii="Times New Roman" w:hAnsi="Times New Roman" w:cs="Times New Roman"/>
          <w:sz w:val="28"/>
          <w:szCs w:val="28"/>
          <w:lang w:val="kk-KZ"/>
        </w:rPr>
      </w:pPr>
      <w:r w:rsidRPr="006317D9">
        <w:rPr>
          <w:rFonts w:ascii="Times New Roman" w:hAnsi="Times New Roman" w:cs="Times New Roman"/>
          <w:b/>
          <w:sz w:val="28"/>
          <w:szCs w:val="28"/>
          <w:lang w:val="kk-KZ"/>
        </w:rPr>
        <w:t>Жобалық  қуаты</w:t>
      </w:r>
      <w:r w:rsidRPr="006317D9">
        <w:rPr>
          <w:rFonts w:ascii="Times New Roman" w:hAnsi="Times New Roman" w:cs="Times New Roman"/>
          <w:sz w:val="28"/>
          <w:szCs w:val="28"/>
          <w:lang w:val="kk-KZ"/>
        </w:rPr>
        <w:t xml:space="preserve">: 20 орын. </w:t>
      </w:r>
    </w:p>
    <w:p w:rsidR="00441A50" w:rsidRPr="006317D9" w:rsidRDefault="00441A50" w:rsidP="00441A50">
      <w:pPr>
        <w:spacing w:after="16" w:line="240" w:lineRule="auto"/>
        <w:rPr>
          <w:rFonts w:ascii="Times New Roman" w:hAnsi="Times New Roman" w:cs="Times New Roman"/>
          <w:sz w:val="28"/>
          <w:szCs w:val="28"/>
          <w:lang w:val="kk-KZ"/>
        </w:rPr>
      </w:pPr>
      <w:r w:rsidRPr="006317D9">
        <w:rPr>
          <w:rFonts w:ascii="Times New Roman" w:hAnsi="Times New Roman" w:cs="Times New Roman"/>
          <w:b/>
          <w:sz w:val="28"/>
          <w:szCs w:val="28"/>
          <w:lang w:val="kk-KZ"/>
        </w:rPr>
        <w:t>Топ саны</w:t>
      </w:r>
      <w:r w:rsidRPr="006317D9">
        <w:rPr>
          <w:rFonts w:ascii="Times New Roman" w:hAnsi="Times New Roman" w:cs="Times New Roman"/>
          <w:sz w:val="28"/>
          <w:szCs w:val="28"/>
          <w:lang w:val="kk-KZ"/>
        </w:rPr>
        <w:t xml:space="preserve">: 1.  аралас топ.  </w:t>
      </w:r>
    </w:p>
    <w:p w:rsidR="00441A50" w:rsidRPr="006317D9" w:rsidRDefault="00441A50" w:rsidP="00441A50">
      <w:pPr>
        <w:spacing w:after="16" w:line="240" w:lineRule="auto"/>
        <w:rPr>
          <w:rFonts w:ascii="Times New Roman" w:hAnsi="Times New Roman" w:cs="Times New Roman"/>
          <w:sz w:val="28"/>
          <w:szCs w:val="28"/>
          <w:lang w:val="kk-KZ"/>
        </w:rPr>
      </w:pPr>
      <w:r w:rsidRPr="006317D9">
        <w:rPr>
          <w:rFonts w:ascii="Times New Roman" w:hAnsi="Times New Roman" w:cs="Times New Roman"/>
          <w:b/>
          <w:sz w:val="28"/>
          <w:szCs w:val="28"/>
          <w:lang w:val="kk-KZ"/>
        </w:rPr>
        <w:t>Оқыту тілі</w:t>
      </w:r>
      <w:r w:rsidRPr="006317D9">
        <w:rPr>
          <w:rFonts w:ascii="Times New Roman" w:hAnsi="Times New Roman" w:cs="Times New Roman"/>
          <w:sz w:val="28"/>
          <w:szCs w:val="28"/>
          <w:lang w:val="kk-KZ"/>
        </w:rPr>
        <w:t xml:space="preserve">: қазақша. </w:t>
      </w:r>
    </w:p>
    <w:p w:rsidR="00441A50" w:rsidRPr="006317D9" w:rsidRDefault="00441A50" w:rsidP="00441A50">
      <w:pPr>
        <w:spacing w:after="16" w:line="240" w:lineRule="auto"/>
        <w:rPr>
          <w:rFonts w:ascii="Times New Roman" w:hAnsi="Times New Roman" w:cs="Times New Roman"/>
          <w:sz w:val="28"/>
          <w:szCs w:val="28"/>
          <w:lang w:val="kk-KZ"/>
        </w:rPr>
      </w:pPr>
      <w:r w:rsidRPr="006317D9">
        <w:rPr>
          <w:rFonts w:ascii="Times New Roman" w:hAnsi="Times New Roman" w:cs="Times New Roman"/>
          <w:b/>
          <w:sz w:val="28"/>
          <w:szCs w:val="28"/>
          <w:lang w:val="kk-KZ"/>
        </w:rPr>
        <w:t>Жұмыс режимі</w:t>
      </w:r>
      <w:r w:rsidRPr="006317D9">
        <w:rPr>
          <w:rFonts w:ascii="Times New Roman" w:hAnsi="Times New Roman" w:cs="Times New Roman"/>
          <w:sz w:val="28"/>
          <w:szCs w:val="28"/>
          <w:lang w:val="kk-KZ"/>
        </w:rPr>
        <w:t xml:space="preserve">: 5 күндік (дс, сс, ср, бс, жм.) . </w:t>
      </w:r>
    </w:p>
    <w:p w:rsidR="00441A50" w:rsidRPr="006317D9" w:rsidRDefault="00441A50" w:rsidP="00441A50">
      <w:pPr>
        <w:spacing w:after="16" w:line="240" w:lineRule="auto"/>
        <w:rPr>
          <w:rFonts w:ascii="Times New Roman" w:hAnsi="Times New Roman" w:cs="Times New Roman"/>
          <w:sz w:val="28"/>
          <w:szCs w:val="28"/>
          <w:lang w:val="kk-KZ"/>
        </w:rPr>
      </w:pPr>
      <w:r w:rsidRPr="006317D9">
        <w:rPr>
          <w:rFonts w:ascii="Times New Roman" w:hAnsi="Times New Roman" w:cs="Times New Roman"/>
          <w:b/>
          <w:sz w:val="28"/>
          <w:szCs w:val="28"/>
          <w:lang w:val="kk-KZ"/>
        </w:rPr>
        <w:t>Ұзақ мерзімді</w:t>
      </w:r>
      <w:r w:rsidRPr="006317D9">
        <w:rPr>
          <w:rFonts w:ascii="Times New Roman" w:hAnsi="Times New Roman" w:cs="Times New Roman"/>
          <w:sz w:val="28"/>
          <w:szCs w:val="28"/>
          <w:lang w:val="kk-KZ"/>
        </w:rPr>
        <w:t xml:space="preserve"> (10,5сағат): 7:30-18:00. </w:t>
      </w:r>
    </w:p>
    <w:p w:rsidR="00441A50" w:rsidRPr="006317D9" w:rsidRDefault="00441A50" w:rsidP="00441A50">
      <w:pPr>
        <w:spacing w:after="16" w:line="240" w:lineRule="auto"/>
        <w:rPr>
          <w:rFonts w:ascii="Times New Roman" w:hAnsi="Times New Roman" w:cs="Times New Roman"/>
          <w:sz w:val="28"/>
          <w:szCs w:val="28"/>
          <w:lang w:val="kk-KZ"/>
        </w:rPr>
      </w:pPr>
      <w:r w:rsidRPr="006317D9">
        <w:rPr>
          <w:rFonts w:ascii="Times New Roman" w:hAnsi="Times New Roman" w:cs="Times New Roman"/>
          <w:b/>
          <w:sz w:val="28"/>
          <w:szCs w:val="28"/>
          <w:lang w:val="kk-KZ"/>
        </w:rPr>
        <w:t>Кабинеттер саны</w:t>
      </w:r>
      <w:r>
        <w:rPr>
          <w:rFonts w:ascii="Times New Roman" w:hAnsi="Times New Roman" w:cs="Times New Roman"/>
          <w:sz w:val="28"/>
          <w:szCs w:val="28"/>
          <w:lang w:val="kk-KZ"/>
        </w:rPr>
        <w:t>: 5</w:t>
      </w:r>
    </w:p>
    <w:p w:rsidR="00441A50" w:rsidRPr="006317D9" w:rsidRDefault="00441A50" w:rsidP="00441A50">
      <w:pPr>
        <w:spacing w:after="16"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 xml:space="preserve">Қабылдау бөлмесі-1 </w:t>
      </w:r>
    </w:p>
    <w:p w:rsidR="00441A50" w:rsidRPr="006317D9" w:rsidRDefault="00441A50" w:rsidP="00441A50">
      <w:pPr>
        <w:spacing w:after="16"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 xml:space="preserve">Дәретхана-1. </w:t>
      </w:r>
    </w:p>
    <w:p w:rsidR="00441A50" w:rsidRPr="006317D9" w:rsidRDefault="00441A50" w:rsidP="00441A50">
      <w:pPr>
        <w:spacing w:after="16"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 xml:space="preserve">Топ бөлмесі-1 </w:t>
      </w:r>
    </w:p>
    <w:p w:rsidR="006317D9" w:rsidRPr="00441A50" w:rsidRDefault="00441A50" w:rsidP="00DA59CB">
      <w:pPr>
        <w:spacing w:after="16"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Жатын бөлме-2</w:t>
      </w:r>
    </w:p>
    <w:p w:rsidR="00D11247" w:rsidRDefault="0076135E" w:rsidP="00DA59CB">
      <w:pPr>
        <w:spacing w:after="16"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BA0823" w:rsidRDefault="00BA0823" w:rsidP="00DA59CB">
      <w:pPr>
        <w:spacing w:after="16" w:line="240" w:lineRule="auto"/>
        <w:rPr>
          <w:rFonts w:ascii="Times New Roman" w:hAnsi="Times New Roman" w:cs="Times New Roman"/>
          <w:b/>
          <w:sz w:val="28"/>
          <w:szCs w:val="28"/>
          <w:lang w:val="kk-KZ"/>
        </w:rPr>
      </w:pPr>
    </w:p>
    <w:p w:rsidR="006317D9" w:rsidRPr="00BA0823" w:rsidRDefault="00BA0823" w:rsidP="00BA0823">
      <w:pPr>
        <w:spacing w:after="16" w:line="240" w:lineRule="auto"/>
        <w:ind w:left="360"/>
        <w:rPr>
          <w:rFonts w:ascii="Times New Roman" w:hAnsi="Times New Roman" w:cs="Times New Roman"/>
          <w:b/>
          <w:sz w:val="32"/>
          <w:szCs w:val="32"/>
          <w:lang w:val="kk-KZ"/>
        </w:rPr>
      </w:pPr>
      <w:r w:rsidRPr="00BF4691">
        <w:rPr>
          <w:rFonts w:ascii="Times New Roman" w:hAnsi="Times New Roman" w:cs="Times New Roman"/>
          <w:b/>
          <w:sz w:val="32"/>
          <w:szCs w:val="32"/>
          <w:lang w:val="kk-KZ"/>
        </w:rPr>
        <w:lastRenderedPageBreak/>
        <w:t xml:space="preserve"> </w:t>
      </w:r>
      <w:r w:rsidR="0076135E" w:rsidRPr="00BF4691">
        <w:rPr>
          <w:rFonts w:ascii="Times New Roman" w:hAnsi="Times New Roman" w:cs="Times New Roman"/>
          <w:b/>
          <w:sz w:val="32"/>
          <w:szCs w:val="32"/>
          <w:lang w:val="kk-KZ"/>
        </w:rPr>
        <w:t>II.</w:t>
      </w:r>
      <w:r w:rsidR="001F44AE" w:rsidRPr="00BA0823">
        <w:rPr>
          <w:rFonts w:ascii="Times New Roman" w:hAnsi="Times New Roman" w:cs="Times New Roman"/>
          <w:b/>
          <w:sz w:val="32"/>
          <w:szCs w:val="32"/>
          <w:lang w:val="kk-KZ"/>
        </w:rPr>
        <w:t>Кад</w:t>
      </w:r>
      <w:r w:rsidR="00E1443D" w:rsidRPr="00BA0823">
        <w:rPr>
          <w:rFonts w:ascii="Times New Roman" w:hAnsi="Times New Roman" w:cs="Times New Roman"/>
          <w:b/>
          <w:sz w:val="32"/>
          <w:szCs w:val="32"/>
          <w:lang w:val="kk-KZ"/>
        </w:rPr>
        <w:t>ы</w:t>
      </w:r>
      <w:r w:rsidR="001F44AE" w:rsidRPr="00BA0823">
        <w:rPr>
          <w:rFonts w:ascii="Times New Roman" w:hAnsi="Times New Roman" w:cs="Times New Roman"/>
          <w:b/>
          <w:sz w:val="32"/>
          <w:szCs w:val="32"/>
          <w:lang w:val="kk-KZ"/>
        </w:rPr>
        <w:t>рлық құрам</w:t>
      </w:r>
      <w:r w:rsidR="000548E3" w:rsidRPr="00BA0823">
        <w:rPr>
          <w:rFonts w:ascii="Times New Roman" w:hAnsi="Times New Roman" w:cs="Times New Roman"/>
          <w:b/>
          <w:sz w:val="32"/>
          <w:szCs w:val="32"/>
          <w:lang w:val="kk-KZ"/>
        </w:rPr>
        <w:t xml:space="preserve">ға талдау </w:t>
      </w:r>
      <w:r w:rsidR="001F44AE" w:rsidRPr="00BA0823">
        <w:rPr>
          <w:rFonts w:ascii="Times New Roman" w:hAnsi="Times New Roman" w:cs="Times New Roman"/>
          <w:b/>
          <w:sz w:val="32"/>
          <w:szCs w:val="32"/>
          <w:lang w:val="kk-KZ"/>
        </w:rPr>
        <w:t>:</w:t>
      </w:r>
    </w:p>
    <w:p w:rsidR="000548E3" w:rsidRPr="00BA0823" w:rsidRDefault="000548E3" w:rsidP="00DA59CB">
      <w:pPr>
        <w:spacing w:after="16" w:line="240" w:lineRule="auto"/>
        <w:rPr>
          <w:rFonts w:ascii="Times New Roman" w:hAnsi="Times New Roman" w:cs="Times New Roman"/>
          <w:b/>
          <w:sz w:val="28"/>
          <w:szCs w:val="28"/>
          <w:lang w:val="kk-KZ"/>
        </w:rPr>
      </w:pPr>
    </w:p>
    <w:tbl>
      <w:tblPr>
        <w:tblStyle w:val="a8"/>
        <w:tblW w:w="0" w:type="auto"/>
        <w:tblInd w:w="534" w:type="dxa"/>
        <w:tblLook w:val="04A0"/>
      </w:tblPr>
      <w:tblGrid>
        <w:gridCol w:w="3543"/>
        <w:gridCol w:w="3119"/>
        <w:gridCol w:w="3685"/>
      </w:tblGrid>
      <w:tr w:rsidR="000548E3" w:rsidTr="000548E3">
        <w:tc>
          <w:tcPr>
            <w:tcW w:w="3543" w:type="dxa"/>
          </w:tcPr>
          <w:p w:rsidR="000548E3" w:rsidRDefault="000548E3" w:rsidP="000548E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3119" w:type="dxa"/>
          </w:tcPr>
          <w:p w:rsidR="000548E3" w:rsidRDefault="000548E3" w:rsidP="000548E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3685" w:type="dxa"/>
          </w:tcPr>
          <w:p w:rsidR="000548E3" w:rsidRDefault="000548E3" w:rsidP="000548E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0548E3" w:rsidTr="000548E3">
        <w:tc>
          <w:tcPr>
            <w:tcW w:w="3543" w:type="dxa"/>
          </w:tcPr>
          <w:p w:rsidR="000548E3" w:rsidRDefault="000548E3" w:rsidP="000548E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9" w:type="dxa"/>
          </w:tcPr>
          <w:p w:rsidR="000548E3" w:rsidRDefault="000548E3" w:rsidP="000548E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5" w:type="dxa"/>
          </w:tcPr>
          <w:p w:rsidR="000548E3" w:rsidRDefault="000548E3" w:rsidP="000548E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bl>
    <w:p w:rsidR="001F44AE" w:rsidRDefault="001F44AE" w:rsidP="00DA59CB">
      <w:pPr>
        <w:spacing w:after="16" w:line="240" w:lineRule="auto"/>
        <w:rPr>
          <w:rFonts w:ascii="Times New Roman" w:hAnsi="Times New Roman" w:cs="Times New Roman"/>
          <w:sz w:val="28"/>
          <w:szCs w:val="28"/>
          <w:lang w:val="kk-KZ"/>
        </w:rPr>
      </w:pPr>
    </w:p>
    <w:p w:rsidR="00A963D4" w:rsidRPr="00A963D4" w:rsidRDefault="000548E3" w:rsidP="00A963D4">
      <w:pPr>
        <w:spacing w:after="0"/>
        <w:rPr>
          <w:rFonts w:ascii="Times New Roman" w:hAnsi="Times New Roman" w:cs="Times New Roman"/>
          <w:sz w:val="32"/>
          <w:szCs w:val="32"/>
          <w:lang w:val="kk-KZ"/>
        </w:rPr>
      </w:pPr>
      <w:r>
        <w:rPr>
          <w:rFonts w:ascii="Times New Roman" w:hAnsi="Times New Roman" w:cs="Times New Roman"/>
          <w:sz w:val="32"/>
          <w:szCs w:val="32"/>
          <w:lang w:val="kk-KZ"/>
        </w:rPr>
        <w:t>2023-2024</w:t>
      </w:r>
      <w:r w:rsidR="00A963D4">
        <w:rPr>
          <w:rFonts w:ascii="Times New Roman" w:hAnsi="Times New Roman" w:cs="Times New Roman"/>
          <w:sz w:val="32"/>
          <w:szCs w:val="32"/>
          <w:lang w:val="kk-KZ"/>
        </w:rPr>
        <w:t xml:space="preserve"> оқу жылында шағын орталық педагогикалық кадрлармен 100% қамтамасыз етілді,яғни оқу жылының басында 3тәрбиеші жұмыс жасады.</w:t>
      </w:r>
    </w:p>
    <w:p w:rsidR="00DA59CB" w:rsidRDefault="00D403D6" w:rsidP="00DA59CB">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 - 3</w:t>
      </w:r>
      <w:r w:rsidR="001F44AE" w:rsidRPr="001F44AE">
        <w:rPr>
          <w:rFonts w:ascii="Times New Roman" w:hAnsi="Times New Roman" w:cs="Times New Roman"/>
          <w:sz w:val="28"/>
          <w:szCs w:val="28"/>
          <w:lang w:val="kk-KZ"/>
        </w:rPr>
        <w:t xml:space="preserve">. </w:t>
      </w:r>
      <w:r w:rsidR="00441A50">
        <w:rPr>
          <w:rFonts w:ascii="Times New Roman" w:hAnsi="Times New Roman" w:cs="Times New Roman"/>
          <w:sz w:val="28"/>
          <w:szCs w:val="28"/>
          <w:lang w:val="kk-KZ"/>
        </w:rPr>
        <w:t>т</w:t>
      </w:r>
      <w:r w:rsidR="001F44AE" w:rsidRPr="001F44AE">
        <w:rPr>
          <w:rFonts w:ascii="Times New Roman" w:hAnsi="Times New Roman" w:cs="Times New Roman"/>
          <w:sz w:val="28"/>
          <w:szCs w:val="28"/>
          <w:lang w:val="kk-KZ"/>
        </w:rPr>
        <w:t>әр</w:t>
      </w:r>
      <w:r w:rsidR="001F44AE">
        <w:rPr>
          <w:rFonts w:ascii="Times New Roman" w:hAnsi="Times New Roman" w:cs="Times New Roman"/>
          <w:sz w:val="28"/>
          <w:szCs w:val="28"/>
          <w:lang w:val="kk-KZ"/>
        </w:rPr>
        <w:t>биеші көмекш</w:t>
      </w:r>
      <w:r w:rsidR="00DA59CB">
        <w:rPr>
          <w:rFonts w:ascii="Times New Roman" w:hAnsi="Times New Roman" w:cs="Times New Roman"/>
          <w:sz w:val="28"/>
          <w:szCs w:val="28"/>
          <w:lang w:val="kk-KZ"/>
        </w:rPr>
        <w:t>ісі 1</w:t>
      </w:r>
      <w:r w:rsidR="001F44AE" w:rsidRPr="001F44AE">
        <w:rPr>
          <w:rFonts w:ascii="Times New Roman" w:hAnsi="Times New Roman" w:cs="Times New Roman"/>
          <w:sz w:val="28"/>
          <w:szCs w:val="28"/>
          <w:lang w:val="kk-KZ"/>
        </w:rPr>
        <w:t xml:space="preserve"> </w:t>
      </w:r>
      <w:r w:rsidR="00441A50">
        <w:rPr>
          <w:rFonts w:ascii="Times New Roman" w:hAnsi="Times New Roman" w:cs="Times New Roman"/>
          <w:sz w:val="28"/>
          <w:szCs w:val="28"/>
          <w:lang w:val="kk-KZ"/>
        </w:rPr>
        <w:t>,е</w:t>
      </w:r>
      <w:r w:rsidR="001F44AE" w:rsidRPr="001F44AE">
        <w:rPr>
          <w:rFonts w:ascii="Times New Roman" w:hAnsi="Times New Roman" w:cs="Times New Roman"/>
          <w:sz w:val="28"/>
          <w:szCs w:val="28"/>
          <w:lang w:val="kk-KZ"/>
        </w:rPr>
        <w:t xml:space="preserve">ден жуушы – 1. </w:t>
      </w:r>
      <w:r w:rsidR="00441A50">
        <w:rPr>
          <w:rFonts w:ascii="Times New Roman" w:hAnsi="Times New Roman" w:cs="Times New Roman"/>
          <w:sz w:val="28"/>
          <w:szCs w:val="28"/>
          <w:lang w:val="kk-KZ"/>
        </w:rPr>
        <w:t>к</w:t>
      </w:r>
      <w:r w:rsidR="00DA59CB">
        <w:rPr>
          <w:rFonts w:ascii="Times New Roman" w:hAnsi="Times New Roman" w:cs="Times New Roman"/>
          <w:sz w:val="28"/>
          <w:szCs w:val="28"/>
          <w:lang w:val="kk-KZ"/>
        </w:rPr>
        <w:t>ір жуушы оператор – 1</w:t>
      </w:r>
      <w:r w:rsidR="001F44AE" w:rsidRPr="001F44AE">
        <w:rPr>
          <w:rFonts w:ascii="Times New Roman" w:hAnsi="Times New Roman" w:cs="Times New Roman"/>
          <w:sz w:val="28"/>
          <w:szCs w:val="28"/>
          <w:lang w:val="kk-KZ"/>
        </w:rPr>
        <w:t xml:space="preserve">. </w:t>
      </w:r>
      <w:r w:rsidR="00441A50">
        <w:rPr>
          <w:rFonts w:ascii="Times New Roman" w:hAnsi="Times New Roman" w:cs="Times New Roman"/>
          <w:sz w:val="28"/>
          <w:szCs w:val="28"/>
          <w:lang w:val="kk-KZ"/>
        </w:rPr>
        <w:t>в</w:t>
      </w:r>
      <w:r w:rsidR="00DA59CB">
        <w:rPr>
          <w:rFonts w:ascii="Times New Roman" w:hAnsi="Times New Roman" w:cs="Times New Roman"/>
          <w:sz w:val="28"/>
          <w:szCs w:val="28"/>
          <w:lang w:val="kk-KZ"/>
        </w:rPr>
        <w:t>ахтер -1</w:t>
      </w:r>
      <w:r w:rsidR="00441A50">
        <w:rPr>
          <w:rFonts w:ascii="Times New Roman" w:hAnsi="Times New Roman" w:cs="Times New Roman"/>
          <w:sz w:val="28"/>
          <w:szCs w:val="28"/>
          <w:lang w:val="kk-KZ"/>
        </w:rPr>
        <w:t>.к</w:t>
      </w:r>
      <w:r w:rsidR="00DA59CB">
        <w:rPr>
          <w:rFonts w:ascii="Times New Roman" w:hAnsi="Times New Roman" w:cs="Times New Roman"/>
          <w:sz w:val="28"/>
          <w:szCs w:val="28"/>
          <w:lang w:val="kk-KZ"/>
        </w:rPr>
        <w:t>астелянша -1</w:t>
      </w:r>
    </w:p>
    <w:p w:rsidR="00DA59CB" w:rsidRDefault="00441A50" w:rsidP="00DA59CB">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r w:rsidR="00DA59CB">
        <w:rPr>
          <w:rFonts w:ascii="Times New Roman" w:hAnsi="Times New Roman" w:cs="Times New Roman"/>
          <w:sz w:val="28"/>
          <w:szCs w:val="28"/>
          <w:lang w:val="kk-KZ"/>
        </w:rPr>
        <w:t>ден жуушы-1</w:t>
      </w:r>
      <w:r>
        <w:rPr>
          <w:rFonts w:ascii="Times New Roman" w:hAnsi="Times New Roman" w:cs="Times New Roman"/>
          <w:sz w:val="28"/>
          <w:szCs w:val="28"/>
          <w:lang w:val="kk-KZ"/>
        </w:rPr>
        <w:t>,п</w:t>
      </w:r>
      <w:r w:rsidR="00DA59CB">
        <w:rPr>
          <w:rFonts w:ascii="Times New Roman" w:hAnsi="Times New Roman" w:cs="Times New Roman"/>
          <w:sz w:val="28"/>
          <w:szCs w:val="28"/>
          <w:lang w:val="kk-KZ"/>
        </w:rPr>
        <w:t>еш жағушы- 3</w:t>
      </w:r>
      <w:r>
        <w:rPr>
          <w:rFonts w:ascii="Times New Roman" w:hAnsi="Times New Roman" w:cs="Times New Roman"/>
          <w:sz w:val="28"/>
          <w:szCs w:val="28"/>
          <w:lang w:val="kk-KZ"/>
        </w:rPr>
        <w:t>,қ</w:t>
      </w:r>
      <w:r w:rsidR="00DA59CB">
        <w:rPr>
          <w:rFonts w:ascii="Times New Roman" w:hAnsi="Times New Roman" w:cs="Times New Roman"/>
          <w:sz w:val="28"/>
          <w:szCs w:val="28"/>
          <w:lang w:val="kk-KZ"/>
        </w:rPr>
        <w:t>оймашы -1</w:t>
      </w:r>
      <w:r>
        <w:rPr>
          <w:rFonts w:ascii="Times New Roman" w:hAnsi="Times New Roman" w:cs="Times New Roman"/>
          <w:sz w:val="28"/>
          <w:szCs w:val="28"/>
          <w:lang w:val="kk-KZ"/>
        </w:rPr>
        <w:t>,а</w:t>
      </w:r>
      <w:r w:rsidR="00DA59CB">
        <w:rPr>
          <w:rFonts w:ascii="Times New Roman" w:hAnsi="Times New Roman" w:cs="Times New Roman"/>
          <w:sz w:val="28"/>
          <w:szCs w:val="28"/>
          <w:lang w:val="kk-KZ"/>
        </w:rPr>
        <w:t>ула сыпырушы- 1</w:t>
      </w:r>
      <w:r>
        <w:rPr>
          <w:rFonts w:ascii="Times New Roman" w:hAnsi="Times New Roman" w:cs="Times New Roman"/>
          <w:sz w:val="28"/>
          <w:szCs w:val="28"/>
          <w:lang w:val="kk-KZ"/>
        </w:rPr>
        <w:t>.</w:t>
      </w:r>
    </w:p>
    <w:tbl>
      <w:tblPr>
        <w:tblW w:w="14034" w:type="dxa"/>
        <w:tblInd w:w="-229" w:type="dxa"/>
        <w:tblLayout w:type="fixed"/>
        <w:tblCellMar>
          <w:left w:w="55" w:type="dxa"/>
          <w:right w:w="55" w:type="dxa"/>
        </w:tblCellMar>
        <w:tblLook w:val="04A0"/>
      </w:tblPr>
      <w:tblGrid>
        <w:gridCol w:w="426"/>
        <w:gridCol w:w="1418"/>
        <w:gridCol w:w="2126"/>
        <w:gridCol w:w="142"/>
        <w:gridCol w:w="1275"/>
        <w:gridCol w:w="1560"/>
        <w:gridCol w:w="425"/>
        <w:gridCol w:w="1134"/>
        <w:gridCol w:w="850"/>
        <w:gridCol w:w="142"/>
        <w:gridCol w:w="1276"/>
        <w:gridCol w:w="992"/>
        <w:gridCol w:w="567"/>
        <w:gridCol w:w="1701"/>
      </w:tblGrid>
      <w:tr w:rsidR="00A963D4" w:rsidRPr="006317D9" w:rsidTr="0076135E">
        <w:trPr>
          <w:trHeight w:val="586"/>
        </w:trPr>
        <w:tc>
          <w:tcPr>
            <w:tcW w:w="426" w:type="dxa"/>
            <w:tcBorders>
              <w:top w:val="single" w:sz="2" w:space="0" w:color="000000"/>
              <w:left w:val="single" w:sz="2" w:space="0" w:color="000000"/>
              <w:bottom w:val="single" w:sz="2" w:space="0" w:color="000000"/>
              <w:right w:val="single" w:sz="2" w:space="0" w:color="000000"/>
            </w:tcBorders>
            <w:shd w:val="clear" w:color="auto" w:fill="FFFFFF"/>
            <w:hideMark/>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р/с</w:t>
            </w:r>
          </w:p>
        </w:tc>
        <w:tc>
          <w:tcPr>
            <w:tcW w:w="1418" w:type="dxa"/>
            <w:tcBorders>
              <w:top w:val="single" w:sz="2" w:space="0" w:color="000000"/>
              <w:left w:val="single" w:sz="2" w:space="0" w:color="000000"/>
              <w:bottom w:val="single" w:sz="2" w:space="0" w:color="000000"/>
              <w:right w:val="single" w:sz="2" w:space="0" w:color="000000"/>
            </w:tcBorders>
            <w:shd w:val="clear" w:color="auto" w:fill="FFFFFF"/>
            <w:hideMark/>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kk-KZ"/>
              </w:rPr>
            </w:pPr>
            <w:r w:rsidRPr="006317D9">
              <w:rPr>
                <w:rFonts w:ascii="Times New Roman" w:hAnsi="Times New Roman" w:cs="Times New Roman"/>
                <w:b/>
                <w:bCs/>
                <w:sz w:val="28"/>
                <w:szCs w:val="28"/>
              </w:rPr>
              <w:t>Атқаратынқызметі</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D1DF9" w:rsidRDefault="00A963D4" w:rsidP="00441A50">
            <w:pPr>
              <w:autoSpaceDE w:val="0"/>
              <w:autoSpaceDN w:val="0"/>
              <w:adjustRightInd w:val="0"/>
              <w:spacing w:after="0" w:line="240" w:lineRule="auto"/>
              <w:jc w:val="center"/>
              <w:rPr>
                <w:rFonts w:ascii="Times New Roman" w:hAnsi="Times New Roman" w:cs="Times New Roman"/>
                <w:b/>
                <w:bCs/>
                <w:sz w:val="28"/>
                <w:szCs w:val="28"/>
                <w:lang w:val="kk-KZ"/>
              </w:rPr>
            </w:pPr>
            <w:r w:rsidRPr="006317D9">
              <w:rPr>
                <w:rFonts w:ascii="Times New Roman" w:hAnsi="Times New Roman" w:cs="Times New Roman"/>
                <w:b/>
                <w:bCs/>
                <w:sz w:val="28"/>
                <w:szCs w:val="28"/>
                <w:lang w:val="en-US"/>
              </w:rPr>
              <w:t>Қ</w:t>
            </w:r>
            <w:r w:rsidRPr="006317D9">
              <w:rPr>
                <w:rFonts w:ascii="Times New Roman" w:hAnsi="Times New Roman" w:cs="Times New Roman"/>
                <w:b/>
                <w:bCs/>
                <w:sz w:val="28"/>
                <w:szCs w:val="28"/>
              </w:rPr>
              <w:t>ызметкерлер</w:t>
            </w:r>
          </w:p>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діңаты-жөні</w:t>
            </w:r>
          </w:p>
        </w:tc>
        <w:tc>
          <w:tcPr>
            <w:tcW w:w="5244" w:type="dxa"/>
            <w:gridSpan w:val="5"/>
            <w:tcBorders>
              <w:top w:val="single" w:sz="2" w:space="0" w:color="000000"/>
              <w:left w:val="single" w:sz="2" w:space="0" w:color="000000"/>
              <w:bottom w:val="single" w:sz="2" w:space="0" w:color="000000"/>
              <w:right w:val="single" w:sz="2" w:space="0" w:color="000000"/>
            </w:tcBorders>
            <w:shd w:val="clear" w:color="auto" w:fill="FFFFFF"/>
            <w:hideMark/>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Білімі</w:t>
            </w:r>
          </w:p>
        </w:tc>
        <w:tc>
          <w:tcPr>
            <w:tcW w:w="2977"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Еңбек</w:t>
            </w:r>
            <w:r w:rsidR="00173F63" w:rsidRPr="006317D9">
              <w:rPr>
                <w:rFonts w:ascii="Times New Roman" w:hAnsi="Times New Roman" w:cs="Times New Roman"/>
                <w:b/>
                <w:bCs/>
                <w:sz w:val="28"/>
                <w:szCs w:val="28"/>
                <w:lang w:val="kk-KZ"/>
              </w:rPr>
              <w:t xml:space="preserve">  </w:t>
            </w:r>
            <w:r w:rsidRPr="006317D9">
              <w:rPr>
                <w:rFonts w:ascii="Times New Roman" w:hAnsi="Times New Roman" w:cs="Times New Roman"/>
                <w:b/>
                <w:bCs/>
                <w:sz w:val="28"/>
                <w:szCs w:val="28"/>
              </w:rPr>
              <w:t>өтілі</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Санаты</w:t>
            </w:r>
          </w:p>
        </w:tc>
      </w:tr>
      <w:tr w:rsidR="00F52FC2" w:rsidRPr="006317D9" w:rsidTr="0076135E">
        <w:trPr>
          <w:trHeight w:val="673"/>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Білімі</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Оқу</w:t>
            </w:r>
            <w:r w:rsidR="0076135E">
              <w:rPr>
                <w:rFonts w:ascii="Times New Roman" w:hAnsi="Times New Roman" w:cs="Times New Roman"/>
                <w:b/>
                <w:bCs/>
                <w:sz w:val="28"/>
                <w:szCs w:val="28"/>
                <w:lang w:val="kk-KZ"/>
              </w:rPr>
              <w:t xml:space="preserve"> </w:t>
            </w:r>
            <w:r w:rsidRPr="006317D9">
              <w:rPr>
                <w:rFonts w:ascii="Times New Roman" w:hAnsi="Times New Roman" w:cs="Times New Roman"/>
                <w:b/>
                <w:bCs/>
                <w:sz w:val="28"/>
                <w:szCs w:val="28"/>
              </w:rPr>
              <w:t>орны</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Мамандығы</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Жалпы</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963D4" w:rsidRPr="006317D9" w:rsidRDefault="00A963D4" w:rsidP="00441A50">
            <w:pPr>
              <w:autoSpaceDE w:val="0"/>
              <w:autoSpaceDN w:val="0"/>
              <w:adjustRightInd w:val="0"/>
              <w:spacing w:after="0" w:line="240" w:lineRule="auto"/>
              <w:rPr>
                <w:rFonts w:ascii="Times New Roman" w:hAnsi="Times New Roman" w:cs="Times New Roman"/>
                <w:b/>
                <w:bCs/>
                <w:sz w:val="28"/>
                <w:szCs w:val="28"/>
              </w:rPr>
            </w:pPr>
            <w:r w:rsidRPr="006317D9">
              <w:rPr>
                <w:rFonts w:ascii="Times New Roman" w:hAnsi="Times New Roman" w:cs="Times New Roman"/>
                <w:b/>
                <w:bCs/>
                <w:sz w:val="28"/>
                <w:szCs w:val="28"/>
              </w:rPr>
              <w:t>Оның</w:t>
            </w:r>
          </w:p>
          <w:p w:rsidR="00A963D4" w:rsidRPr="006317D9" w:rsidRDefault="00A963D4" w:rsidP="00441A50">
            <w:pPr>
              <w:autoSpaceDE w:val="0"/>
              <w:autoSpaceDN w:val="0"/>
              <w:adjustRightInd w:val="0"/>
              <w:spacing w:after="0" w:line="240" w:lineRule="auto"/>
              <w:rPr>
                <w:rFonts w:ascii="Times New Roman" w:hAnsi="Times New Roman" w:cs="Times New Roman"/>
                <w:b/>
                <w:bCs/>
                <w:sz w:val="28"/>
                <w:szCs w:val="28"/>
              </w:rPr>
            </w:pPr>
            <w:r w:rsidRPr="006317D9">
              <w:rPr>
                <w:rFonts w:ascii="Times New Roman" w:hAnsi="Times New Roman" w:cs="Times New Roman"/>
                <w:b/>
                <w:bCs/>
                <w:sz w:val="28"/>
                <w:szCs w:val="28"/>
              </w:rPr>
              <w:t>ішінде</w:t>
            </w:r>
          </w:p>
          <w:p w:rsidR="00A963D4" w:rsidRPr="006317D9" w:rsidRDefault="00A963D4" w:rsidP="00441A50">
            <w:pPr>
              <w:autoSpaceDE w:val="0"/>
              <w:autoSpaceDN w:val="0"/>
              <w:adjustRightInd w:val="0"/>
              <w:spacing w:after="0" w:line="240" w:lineRule="auto"/>
              <w:rPr>
                <w:rFonts w:ascii="Times New Roman" w:hAnsi="Times New Roman" w:cs="Times New Roman"/>
                <w:b/>
                <w:bCs/>
                <w:sz w:val="28"/>
                <w:szCs w:val="28"/>
                <w:lang w:val="kk-KZ"/>
              </w:rPr>
            </w:pPr>
            <w:r w:rsidRPr="006317D9">
              <w:rPr>
                <w:rFonts w:ascii="Times New Roman" w:hAnsi="Times New Roman" w:cs="Times New Roman"/>
                <w:b/>
                <w:bCs/>
                <w:sz w:val="28"/>
                <w:szCs w:val="28"/>
              </w:rPr>
              <w:t>мамандығы</w:t>
            </w:r>
          </w:p>
          <w:p w:rsidR="00A963D4" w:rsidRPr="006317D9" w:rsidRDefault="00A963D4" w:rsidP="00441A50">
            <w:pPr>
              <w:autoSpaceDE w:val="0"/>
              <w:autoSpaceDN w:val="0"/>
              <w:adjustRightInd w:val="0"/>
              <w:spacing w:after="0" w:line="240" w:lineRule="auto"/>
              <w:rPr>
                <w:rFonts w:ascii="Times New Roman" w:hAnsi="Times New Roman" w:cs="Times New Roman"/>
                <w:b/>
                <w:bCs/>
                <w:sz w:val="28"/>
                <w:szCs w:val="28"/>
                <w:lang w:val="en-US"/>
              </w:rPr>
            </w:pPr>
            <w:r w:rsidRPr="006317D9">
              <w:rPr>
                <w:rFonts w:ascii="Times New Roman" w:hAnsi="Times New Roman" w:cs="Times New Roman"/>
                <w:b/>
                <w:bCs/>
                <w:sz w:val="28"/>
                <w:szCs w:val="28"/>
              </w:rPr>
              <w:t>бойынша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p>
        </w:tc>
      </w:tr>
      <w:tr w:rsidR="00F52FC2" w:rsidRPr="006317D9" w:rsidTr="0076135E">
        <w:trPr>
          <w:trHeight w:val="2133"/>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r w:rsidRPr="006317D9">
              <w:rPr>
                <w:rFonts w:ascii="Times New Roman" w:hAnsi="Times New Roman" w:cs="Times New Roman"/>
                <w:sz w:val="28"/>
                <w:szCs w:val="28"/>
                <w:lang w:val="en-US"/>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b/>
                <w:bCs/>
                <w:sz w:val="28"/>
                <w:szCs w:val="28"/>
              </w:rPr>
            </w:pPr>
            <w:r w:rsidRPr="006317D9">
              <w:rPr>
                <w:rFonts w:ascii="Times New Roman" w:hAnsi="Times New Roman" w:cs="Times New Roman"/>
                <w:b/>
                <w:bCs/>
                <w:sz w:val="28"/>
                <w:szCs w:val="28"/>
              </w:rPr>
              <w:t>Тәрбиеші</w:t>
            </w:r>
          </w:p>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F48F6" w:rsidRDefault="00173F63" w:rsidP="006317D9">
            <w:pPr>
              <w:autoSpaceDE w:val="0"/>
              <w:autoSpaceDN w:val="0"/>
              <w:adjustRightInd w:val="0"/>
              <w:spacing w:after="0" w:line="240" w:lineRule="auto"/>
              <w:rPr>
                <w:rFonts w:ascii="Times New Roman" w:hAnsi="Times New Roman" w:cs="Times New Roman"/>
                <w:b/>
                <w:sz w:val="28"/>
                <w:szCs w:val="28"/>
              </w:rPr>
            </w:pPr>
            <w:r w:rsidRPr="006F48F6">
              <w:rPr>
                <w:rFonts w:ascii="Times New Roman" w:hAnsi="Times New Roman" w:cs="Times New Roman"/>
                <w:b/>
                <w:sz w:val="28"/>
                <w:szCs w:val="28"/>
                <w:lang w:val="kk-KZ"/>
              </w:rPr>
              <w:t xml:space="preserve">  Сагиева Индира Ерлановна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kk-KZ"/>
              </w:rPr>
            </w:pPr>
          </w:p>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en-US"/>
              </w:rPr>
            </w:pPr>
            <w:r w:rsidRPr="006317D9">
              <w:rPr>
                <w:rFonts w:ascii="Times New Roman" w:hAnsi="Times New Roman" w:cs="Times New Roman"/>
                <w:sz w:val="28"/>
                <w:szCs w:val="28"/>
              </w:rPr>
              <w:t>Арнайы орта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en-US"/>
              </w:rPr>
            </w:pPr>
            <w:r w:rsidRPr="006317D9">
              <w:rPr>
                <w:rFonts w:ascii="Times New Roman" w:hAnsi="Times New Roman" w:cs="Times New Roman"/>
                <w:sz w:val="28"/>
                <w:szCs w:val="28"/>
                <w:lang w:val="kk-KZ"/>
              </w:rPr>
              <w:t xml:space="preserve"> « Жезқазған гуманитарлық колледжі» коммуналдық мемлекеттік мекемесі 15.06.2020ж   ТКБ №1347014  </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Мектепке дейінгі тәрбие мен оқыту і</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kk-KZ"/>
              </w:rPr>
            </w:pPr>
          </w:p>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4</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kk-KZ"/>
              </w:rPr>
            </w:pPr>
          </w:p>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kk-KZ"/>
              </w:rPr>
            </w:pPr>
          </w:p>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rPr>
              <w:t xml:space="preserve">Педагог </w:t>
            </w:r>
          </w:p>
        </w:tc>
      </w:tr>
      <w:tr w:rsidR="00F52FC2" w:rsidRPr="006317D9" w:rsidTr="0076135E">
        <w:trPr>
          <w:trHeight w:val="123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r w:rsidRPr="006317D9">
              <w:rPr>
                <w:rFonts w:ascii="Times New Roman" w:hAnsi="Times New Roman" w:cs="Times New Roman"/>
                <w:sz w:val="28"/>
                <w:szCs w:val="28"/>
                <w:lang w:val="en-US"/>
              </w:rPr>
              <w:t>2</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en-US"/>
              </w:rPr>
            </w:pPr>
            <w:r w:rsidRPr="006317D9">
              <w:rPr>
                <w:rFonts w:ascii="Times New Roman" w:hAnsi="Times New Roman" w:cs="Times New Roman"/>
                <w:b/>
                <w:bCs/>
                <w:sz w:val="28"/>
                <w:szCs w:val="28"/>
              </w:rPr>
              <w:t>Тәрбиеші</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F48F6" w:rsidRDefault="00173F63" w:rsidP="006317D9">
            <w:pPr>
              <w:autoSpaceDE w:val="0"/>
              <w:autoSpaceDN w:val="0"/>
              <w:adjustRightInd w:val="0"/>
              <w:spacing w:after="0" w:line="240" w:lineRule="auto"/>
              <w:rPr>
                <w:rFonts w:ascii="Times New Roman" w:hAnsi="Times New Roman" w:cs="Times New Roman"/>
                <w:b/>
                <w:sz w:val="28"/>
                <w:szCs w:val="28"/>
              </w:rPr>
            </w:pPr>
            <w:r w:rsidRPr="006F48F6">
              <w:rPr>
                <w:rFonts w:ascii="Times New Roman" w:hAnsi="Times New Roman" w:cs="Times New Roman"/>
                <w:b/>
                <w:sz w:val="28"/>
                <w:szCs w:val="28"/>
                <w:lang w:val="kk-KZ"/>
              </w:rPr>
              <w:t>.  Рапихова Гульжихан Муратовна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kk-KZ"/>
              </w:rPr>
            </w:pPr>
          </w:p>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en-US"/>
              </w:rPr>
            </w:pPr>
            <w:r w:rsidRPr="006317D9">
              <w:rPr>
                <w:rFonts w:ascii="Times New Roman" w:hAnsi="Times New Roman" w:cs="Times New Roman"/>
                <w:sz w:val="28"/>
                <w:szCs w:val="28"/>
              </w:rPr>
              <w:t>Жоғар</w:t>
            </w:r>
            <w:r w:rsidRPr="006317D9">
              <w:rPr>
                <w:rFonts w:ascii="Times New Roman" w:hAnsi="Times New Roman" w:cs="Times New Roman"/>
                <w:sz w:val="28"/>
                <w:szCs w:val="28"/>
                <w:lang w:val="kk-KZ"/>
              </w:rPr>
              <w:t>ғ</w:t>
            </w:r>
            <w:r w:rsidRPr="006317D9">
              <w:rPr>
                <w:rFonts w:ascii="Times New Roman" w:hAnsi="Times New Roman" w:cs="Times New Roman"/>
                <w:sz w:val="28"/>
                <w:szCs w:val="28"/>
              </w:rPr>
              <w:t>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BD1DF9">
              <w:rPr>
                <w:rFonts w:ascii="Times New Roman" w:hAnsi="Times New Roman" w:cs="Times New Roman"/>
                <w:sz w:val="24"/>
                <w:szCs w:val="24"/>
                <w:lang w:val="kk-KZ"/>
              </w:rPr>
              <w:t>BOLASAQ»  АКАДЕМИЯСЫ</w:t>
            </w:r>
            <w:r w:rsidRPr="006317D9">
              <w:rPr>
                <w:rFonts w:ascii="Times New Roman" w:hAnsi="Times New Roman" w:cs="Times New Roman"/>
                <w:sz w:val="28"/>
                <w:szCs w:val="28"/>
                <w:lang w:val="kk-KZ"/>
              </w:rPr>
              <w:t xml:space="preserve">» Қарағанды қаласы.29.04.2014ж  </w:t>
            </w:r>
            <w:r w:rsidR="00A42D37" w:rsidRPr="006317D9">
              <w:rPr>
                <w:rFonts w:ascii="Times New Roman" w:hAnsi="Times New Roman" w:cs="Times New Roman"/>
                <w:sz w:val="28"/>
                <w:szCs w:val="28"/>
                <w:lang w:val="kk-KZ"/>
              </w:rPr>
              <w:t xml:space="preserve">ЖБ-Б   №070673  </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Мектепке дейінгі тәрбие мен оқыту</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kk-KZ"/>
              </w:rPr>
            </w:pPr>
          </w:p>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16</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kk-KZ"/>
              </w:rPr>
            </w:pPr>
          </w:p>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1</w:t>
            </w:r>
            <w:r w:rsidR="00A963D4" w:rsidRPr="006317D9">
              <w:rPr>
                <w:rFonts w:ascii="Times New Roman" w:hAnsi="Times New Roman" w:cs="Times New Roman"/>
                <w:sz w:val="28"/>
                <w:szCs w:val="28"/>
                <w:lang w:val="kk-KZ"/>
              </w:rPr>
              <w:t>6</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kk-KZ"/>
              </w:rPr>
            </w:pPr>
          </w:p>
          <w:p w:rsidR="00A963D4" w:rsidRPr="006317D9" w:rsidRDefault="00A963D4" w:rsidP="006317D9">
            <w:pPr>
              <w:autoSpaceDE w:val="0"/>
              <w:autoSpaceDN w:val="0"/>
              <w:adjustRightInd w:val="0"/>
              <w:spacing w:after="0" w:line="240" w:lineRule="auto"/>
              <w:rPr>
                <w:rFonts w:ascii="Times New Roman" w:hAnsi="Times New Roman" w:cs="Times New Roman"/>
                <w:sz w:val="28"/>
                <w:szCs w:val="28"/>
              </w:rPr>
            </w:pPr>
            <w:r w:rsidRPr="006317D9">
              <w:rPr>
                <w:rFonts w:ascii="Times New Roman" w:hAnsi="Times New Roman" w:cs="Times New Roman"/>
                <w:sz w:val="28"/>
                <w:szCs w:val="28"/>
              </w:rPr>
              <w:t>Педагог- модератор</w:t>
            </w:r>
          </w:p>
        </w:tc>
      </w:tr>
      <w:tr w:rsidR="00F52FC2" w:rsidRPr="006317D9" w:rsidTr="0076135E">
        <w:trPr>
          <w:trHeight w:val="123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lastRenderedPageBreak/>
              <w:t>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kk-KZ"/>
              </w:rPr>
            </w:pPr>
            <w:r w:rsidRPr="006317D9">
              <w:rPr>
                <w:rFonts w:ascii="Times New Roman" w:hAnsi="Times New Roman" w:cs="Times New Roman"/>
                <w:b/>
                <w:bCs/>
                <w:sz w:val="28"/>
                <w:szCs w:val="28"/>
                <w:lang w:val="kk-KZ"/>
              </w:rPr>
              <w:t>Тәрбиеші</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F48F6" w:rsidRDefault="00173F63" w:rsidP="006317D9">
            <w:pPr>
              <w:autoSpaceDE w:val="0"/>
              <w:autoSpaceDN w:val="0"/>
              <w:adjustRightInd w:val="0"/>
              <w:spacing w:after="0" w:line="240" w:lineRule="auto"/>
              <w:rPr>
                <w:rFonts w:ascii="Times New Roman" w:hAnsi="Times New Roman" w:cs="Times New Roman"/>
                <w:b/>
                <w:sz w:val="28"/>
                <w:szCs w:val="28"/>
                <w:lang w:val="kk-KZ"/>
              </w:rPr>
            </w:pPr>
            <w:r w:rsidRPr="006F48F6">
              <w:rPr>
                <w:rFonts w:ascii="Times New Roman" w:hAnsi="Times New Roman" w:cs="Times New Roman"/>
                <w:b/>
                <w:sz w:val="28"/>
                <w:szCs w:val="28"/>
                <w:lang w:val="kk-KZ"/>
              </w:rPr>
              <w:t>Сарбасова Арайлым Акжаркыновна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rPr>
              <w:t>Арнайы орта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 xml:space="preserve"> Қарағанды   «Bolashag» жоғарғы  колледжі жеке меншік мекемесі17.06.2020ж.  ТКБ № 1536721   Мектепке дейінгі тәрбие мен оқыту</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Мектепке дейінгі тәрбие мен оқыту</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4</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173F63"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6317D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Педагог</w:t>
            </w:r>
          </w:p>
        </w:tc>
      </w:tr>
      <w:tr w:rsidR="00A963D4" w:rsidRPr="00F17E83" w:rsidTr="00F52FC2">
        <w:trPr>
          <w:trHeight w:val="673"/>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13608" w:type="dxa"/>
            <w:gridSpan w:val="13"/>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b/>
                <w:bCs/>
                <w:sz w:val="28"/>
                <w:szCs w:val="28"/>
                <w:lang w:val="kk-KZ"/>
              </w:rPr>
            </w:pPr>
            <w:r w:rsidRPr="006317D9">
              <w:rPr>
                <w:rFonts w:ascii="Times New Roman" w:hAnsi="Times New Roman" w:cs="Times New Roman"/>
                <w:b/>
                <w:bCs/>
                <w:sz w:val="28"/>
                <w:szCs w:val="28"/>
                <w:lang w:val="kk-KZ"/>
              </w:rPr>
              <w:t>Шағын орталығының қызметкерлері туралы мәлімет</w:t>
            </w:r>
          </w:p>
        </w:tc>
      </w:tr>
      <w:tr w:rsidR="00A963D4" w:rsidRPr="006317D9" w:rsidTr="003A7E10">
        <w:trPr>
          <w:trHeight w:val="1"/>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A963D4" w:rsidP="00ED4AB3">
            <w:pPr>
              <w:autoSpaceDE w:val="0"/>
              <w:autoSpaceDN w:val="0"/>
              <w:adjustRightInd w:val="0"/>
              <w:spacing w:after="0" w:line="240" w:lineRule="auto"/>
              <w:rPr>
                <w:rFonts w:ascii="Times New Roman" w:hAnsi="Times New Roman" w:cs="Times New Roman"/>
                <w:bCs/>
                <w:sz w:val="28"/>
                <w:szCs w:val="28"/>
                <w:lang w:val="kk-KZ"/>
              </w:rPr>
            </w:pPr>
            <w:r w:rsidRPr="006317D9">
              <w:rPr>
                <w:rFonts w:ascii="Times New Roman" w:hAnsi="Times New Roman" w:cs="Times New Roman"/>
                <w:bCs/>
                <w:sz w:val="28"/>
                <w:szCs w:val="28"/>
              </w:rPr>
              <w:t>Тәрбиеш</w:t>
            </w:r>
          </w:p>
          <w:p w:rsidR="00A963D4" w:rsidRPr="006317D9" w:rsidRDefault="00A963D4" w:rsidP="00ED4AB3">
            <w:pPr>
              <w:autoSpaceDE w:val="0"/>
              <w:autoSpaceDN w:val="0"/>
              <w:adjustRightInd w:val="0"/>
              <w:spacing w:after="0" w:line="240" w:lineRule="auto"/>
              <w:rPr>
                <w:rFonts w:ascii="Times New Roman" w:hAnsi="Times New Roman" w:cs="Times New Roman"/>
                <w:bCs/>
                <w:sz w:val="28"/>
                <w:szCs w:val="28"/>
              </w:rPr>
            </w:pPr>
            <w:r w:rsidRPr="006317D9">
              <w:rPr>
                <w:rFonts w:ascii="Times New Roman" w:hAnsi="Times New Roman" w:cs="Times New Roman"/>
                <w:bCs/>
                <w:sz w:val="28"/>
                <w:szCs w:val="28"/>
              </w:rPr>
              <w:t>інің</w:t>
            </w:r>
          </w:p>
          <w:p w:rsidR="00A963D4" w:rsidRPr="006317D9" w:rsidRDefault="00A963D4" w:rsidP="00441A50">
            <w:pPr>
              <w:autoSpaceDE w:val="0"/>
              <w:autoSpaceDN w:val="0"/>
              <w:adjustRightInd w:val="0"/>
              <w:spacing w:after="0" w:line="240" w:lineRule="auto"/>
              <w:jc w:val="center"/>
              <w:rPr>
                <w:rFonts w:ascii="Times New Roman" w:hAnsi="Times New Roman" w:cs="Times New Roman"/>
                <w:bCs/>
                <w:sz w:val="28"/>
                <w:szCs w:val="28"/>
                <w:lang w:val="en-US"/>
              </w:rPr>
            </w:pPr>
            <w:r w:rsidRPr="006317D9">
              <w:rPr>
                <w:rFonts w:ascii="Times New Roman" w:hAnsi="Times New Roman" w:cs="Times New Roman"/>
                <w:bCs/>
                <w:sz w:val="28"/>
                <w:szCs w:val="28"/>
              </w:rPr>
              <w:t>көмекшісі</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287609" w:rsidP="0028760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 xml:space="preserve">Закирова Айнагуль </w:t>
            </w:r>
          </w:p>
          <w:p w:rsidR="00287609" w:rsidRPr="006317D9" w:rsidRDefault="00287609" w:rsidP="00287609">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Айткеновна</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ED4AB3">
            <w:pPr>
              <w:autoSpaceDE w:val="0"/>
              <w:autoSpaceDN w:val="0"/>
              <w:adjustRightInd w:val="0"/>
              <w:spacing w:after="0" w:line="240" w:lineRule="auto"/>
              <w:rPr>
                <w:rFonts w:ascii="Times New Roman" w:hAnsi="Times New Roman" w:cs="Times New Roman"/>
                <w:sz w:val="28"/>
                <w:szCs w:val="28"/>
                <w:lang w:val="en-US"/>
              </w:rPr>
            </w:pPr>
            <w:r w:rsidRPr="006317D9">
              <w:rPr>
                <w:rFonts w:ascii="Times New Roman" w:hAnsi="Times New Roman" w:cs="Times New Roman"/>
                <w:sz w:val="28"/>
                <w:szCs w:val="28"/>
              </w:rPr>
              <w:t xml:space="preserve">Арнаулы орта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287609">
            <w:pPr>
              <w:autoSpaceDE w:val="0"/>
              <w:autoSpaceDN w:val="0"/>
              <w:adjustRightInd w:val="0"/>
              <w:spacing w:after="0" w:line="240" w:lineRule="auto"/>
              <w:jc w:val="center"/>
              <w:rPr>
                <w:rFonts w:ascii="Times New Roman" w:hAnsi="Times New Roman" w:cs="Times New Roman"/>
                <w:sz w:val="28"/>
                <w:szCs w:val="28"/>
                <w:lang w:val="en-US"/>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287609"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5</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287609"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5</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r w:rsidRPr="006317D9">
              <w:rPr>
                <w:rFonts w:ascii="Times New Roman" w:hAnsi="Times New Roman" w:cs="Times New Roman"/>
                <w:sz w:val="28"/>
                <w:szCs w:val="28"/>
              </w:rPr>
              <w:t>Жоқ</w:t>
            </w:r>
          </w:p>
        </w:tc>
      </w:tr>
      <w:tr w:rsidR="00A963D4" w:rsidRPr="006317D9" w:rsidTr="003A7E10">
        <w:trPr>
          <w:trHeight w:val="1292"/>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2</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8948CC" w:rsidP="00441A50">
            <w:pPr>
              <w:autoSpaceDE w:val="0"/>
              <w:autoSpaceDN w:val="0"/>
              <w:adjustRightInd w:val="0"/>
              <w:spacing w:after="0" w:line="240" w:lineRule="auto"/>
              <w:jc w:val="center"/>
              <w:rPr>
                <w:rFonts w:ascii="Times New Roman" w:hAnsi="Times New Roman" w:cs="Times New Roman"/>
                <w:bCs/>
                <w:sz w:val="28"/>
                <w:szCs w:val="28"/>
                <w:lang w:val="kk-KZ"/>
              </w:rPr>
            </w:pPr>
            <w:r w:rsidRPr="006317D9">
              <w:rPr>
                <w:rFonts w:ascii="Times New Roman" w:hAnsi="Times New Roman" w:cs="Times New Roman"/>
                <w:bCs/>
                <w:sz w:val="28"/>
                <w:szCs w:val="28"/>
                <w:lang w:val="kk-KZ"/>
              </w:rPr>
              <w:t>Кастелянша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8948CC"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Қанышева Зауреш</w:t>
            </w:r>
          </w:p>
          <w:p w:rsidR="008948CC" w:rsidRPr="006317D9" w:rsidRDefault="008948CC"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Жансолтановна</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rPr>
            </w:pPr>
            <w:r w:rsidRPr="006317D9">
              <w:rPr>
                <w:rFonts w:ascii="Times New Roman" w:hAnsi="Times New Roman" w:cs="Times New Roman"/>
                <w:sz w:val="28"/>
                <w:szCs w:val="28"/>
              </w:rPr>
              <w:t>Арнаулы орта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287609"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2</w:t>
            </w:r>
            <w:r w:rsidRPr="006317D9">
              <w:rPr>
                <w:rFonts w:ascii="Times New Roman" w:hAnsi="Times New Roman" w:cs="Times New Roman"/>
                <w:sz w:val="28"/>
                <w:szCs w:val="28"/>
              </w:rPr>
              <w:t>9</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287609"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2</w:t>
            </w:r>
            <w:r w:rsidRPr="006317D9">
              <w:rPr>
                <w:rFonts w:ascii="Times New Roman" w:hAnsi="Times New Roman" w:cs="Times New Roman"/>
                <w:sz w:val="28"/>
                <w:szCs w:val="28"/>
              </w:rPr>
              <w:t>9</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r w:rsidRPr="006317D9">
              <w:rPr>
                <w:rFonts w:ascii="Times New Roman" w:hAnsi="Times New Roman" w:cs="Times New Roman"/>
                <w:sz w:val="28"/>
                <w:szCs w:val="28"/>
              </w:rPr>
              <w:t>Жоқ</w:t>
            </w:r>
          </w:p>
        </w:tc>
      </w:tr>
      <w:tr w:rsidR="00A963D4" w:rsidRPr="006317D9" w:rsidTr="003A7E10">
        <w:trPr>
          <w:trHeight w:val="1292"/>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ED4AB3">
            <w:pPr>
              <w:autoSpaceDE w:val="0"/>
              <w:autoSpaceDN w:val="0"/>
              <w:adjustRightInd w:val="0"/>
              <w:spacing w:after="0" w:line="240" w:lineRule="auto"/>
              <w:rPr>
                <w:rFonts w:ascii="Times New Roman" w:hAnsi="Times New Roman" w:cs="Times New Roman"/>
                <w:bCs/>
                <w:sz w:val="28"/>
                <w:szCs w:val="28"/>
                <w:lang w:val="kk-KZ"/>
              </w:rPr>
            </w:pPr>
            <w:r w:rsidRPr="006317D9">
              <w:rPr>
                <w:rFonts w:ascii="Times New Roman" w:hAnsi="Times New Roman" w:cs="Times New Roman"/>
                <w:bCs/>
                <w:sz w:val="28"/>
                <w:szCs w:val="28"/>
              </w:rPr>
              <w:t>Кір</w:t>
            </w:r>
            <w:r w:rsidR="008948CC" w:rsidRPr="006317D9">
              <w:rPr>
                <w:rFonts w:ascii="Times New Roman" w:hAnsi="Times New Roman" w:cs="Times New Roman"/>
                <w:bCs/>
                <w:sz w:val="28"/>
                <w:szCs w:val="28"/>
                <w:lang w:val="kk-KZ"/>
              </w:rPr>
              <w:t xml:space="preserve"> </w:t>
            </w:r>
            <w:r w:rsidRPr="006317D9">
              <w:rPr>
                <w:rFonts w:ascii="Times New Roman" w:hAnsi="Times New Roman" w:cs="Times New Roman"/>
                <w:bCs/>
                <w:sz w:val="28"/>
                <w:szCs w:val="28"/>
              </w:rPr>
              <w:t>жуушы оператор</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8948CC"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Тусупова Гулнар  Гапуевна</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ED4AB3">
            <w:pPr>
              <w:autoSpaceDE w:val="0"/>
              <w:autoSpaceDN w:val="0"/>
              <w:adjustRightInd w:val="0"/>
              <w:spacing w:after="0" w:line="240" w:lineRule="auto"/>
              <w:rPr>
                <w:rFonts w:ascii="Times New Roman" w:hAnsi="Times New Roman" w:cs="Times New Roman"/>
                <w:sz w:val="28"/>
                <w:szCs w:val="28"/>
              </w:rPr>
            </w:pPr>
            <w:r w:rsidRPr="006317D9">
              <w:rPr>
                <w:rFonts w:ascii="Times New Roman" w:hAnsi="Times New Roman" w:cs="Times New Roman"/>
                <w:sz w:val="28"/>
                <w:szCs w:val="28"/>
              </w:rPr>
              <w:t xml:space="preserve">Арнаулы орта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287609">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287609" w:rsidP="00287609">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9</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287609">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287609" w:rsidP="00287609">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9</w:t>
            </w:r>
          </w:p>
          <w:p w:rsidR="00A963D4" w:rsidRPr="006317D9" w:rsidRDefault="00A963D4" w:rsidP="00287609">
            <w:pPr>
              <w:autoSpaceDE w:val="0"/>
              <w:autoSpaceDN w:val="0"/>
              <w:adjustRightInd w:val="0"/>
              <w:spacing w:after="0" w:line="240" w:lineRule="auto"/>
              <w:jc w:val="center"/>
              <w:rPr>
                <w:rFonts w:ascii="Times New Roman" w:hAnsi="Times New Roman" w:cs="Times New Roman"/>
                <w:sz w:val="28"/>
                <w:szCs w:val="28"/>
                <w:lang w:val="kk-KZ"/>
              </w:rPr>
            </w:pP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r w:rsidRPr="006317D9">
              <w:rPr>
                <w:rFonts w:ascii="Times New Roman" w:hAnsi="Times New Roman" w:cs="Times New Roman"/>
                <w:sz w:val="28"/>
                <w:szCs w:val="28"/>
              </w:rPr>
              <w:t>Жоқ</w:t>
            </w:r>
          </w:p>
        </w:tc>
      </w:tr>
      <w:tr w:rsidR="00A963D4" w:rsidRPr="006317D9" w:rsidTr="003A7E10">
        <w:trPr>
          <w:trHeight w:val="870"/>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4</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8948CC" w:rsidP="00ED4AB3">
            <w:pPr>
              <w:autoSpaceDE w:val="0"/>
              <w:autoSpaceDN w:val="0"/>
              <w:adjustRightInd w:val="0"/>
              <w:spacing w:after="0" w:line="240" w:lineRule="auto"/>
              <w:rPr>
                <w:rFonts w:ascii="Times New Roman" w:hAnsi="Times New Roman" w:cs="Times New Roman"/>
                <w:bCs/>
                <w:sz w:val="28"/>
                <w:szCs w:val="28"/>
                <w:lang w:val="kk-KZ"/>
              </w:rPr>
            </w:pPr>
            <w:r w:rsidRPr="006317D9">
              <w:rPr>
                <w:rFonts w:ascii="Times New Roman" w:hAnsi="Times New Roman" w:cs="Times New Roman"/>
                <w:bCs/>
                <w:sz w:val="28"/>
                <w:szCs w:val="28"/>
                <w:lang w:val="kk-KZ"/>
              </w:rPr>
              <w:t>Еден жуушы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8948CC"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 xml:space="preserve"> Абишева Назипа</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ED4AB3">
            <w:pPr>
              <w:autoSpaceDE w:val="0"/>
              <w:autoSpaceDN w:val="0"/>
              <w:adjustRightInd w:val="0"/>
              <w:spacing w:after="0" w:line="240" w:lineRule="auto"/>
              <w:rPr>
                <w:rFonts w:ascii="Times New Roman" w:hAnsi="Times New Roman" w:cs="Times New Roman"/>
                <w:sz w:val="28"/>
                <w:szCs w:val="28"/>
              </w:rPr>
            </w:pPr>
            <w:r w:rsidRPr="006317D9">
              <w:rPr>
                <w:rFonts w:ascii="Times New Roman" w:hAnsi="Times New Roman" w:cs="Times New Roman"/>
                <w:sz w:val="28"/>
                <w:szCs w:val="28"/>
              </w:rPr>
              <w:t>Арнаулы орта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22</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22</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en-US"/>
              </w:rPr>
            </w:pPr>
            <w:r w:rsidRPr="006317D9">
              <w:rPr>
                <w:rFonts w:ascii="Times New Roman" w:hAnsi="Times New Roman" w:cs="Times New Roman"/>
                <w:sz w:val="28"/>
                <w:szCs w:val="28"/>
              </w:rPr>
              <w:t>Жоқ</w:t>
            </w:r>
          </w:p>
        </w:tc>
      </w:tr>
      <w:tr w:rsidR="00A963D4" w:rsidRPr="006317D9" w:rsidTr="003A7E10">
        <w:trPr>
          <w:trHeight w:val="28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5</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bCs/>
                <w:sz w:val="28"/>
                <w:szCs w:val="28"/>
                <w:lang w:val="kk-KZ"/>
              </w:rPr>
            </w:pPr>
          </w:p>
          <w:p w:rsidR="00A963D4" w:rsidRPr="006317D9" w:rsidRDefault="008948CC" w:rsidP="008948CC">
            <w:pPr>
              <w:autoSpaceDE w:val="0"/>
              <w:autoSpaceDN w:val="0"/>
              <w:adjustRightInd w:val="0"/>
              <w:spacing w:after="0" w:line="240" w:lineRule="auto"/>
              <w:rPr>
                <w:rFonts w:ascii="Times New Roman" w:hAnsi="Times New Roman" w:cs="Times New Roman"/>
                <w:bCs/>
                <w:sz w:val="28"/>
                <w:szCs w:val="28"/>
                <w:lang w:val="kk-KZ"/>
              </w:rPr>
            </w:pPr>
            <w:r w:rsidRPr="006317D9">
              <w:rPr>
                <w:rFonts w:ascii="Times New Roman" w:hAnsi="Times New Roman" w:cs="Times New Roman"/>
                <w:bCs/>
                <w:sz w:val="28"/>
                <w:szCs w:val="28"/>
                <w:lang w:val="kk-KZ"/>
              </w:rPr>
              <w:t>Вахтер</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8948CC" w:rsidP="00441A50">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Рахимова Алия Амановнв</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rPr>
            </w:pPr>
            <w:r w:rsidRPr="006317D9">
              <w:rPr>
                <w:rFonts w:ascii="Times New Roman" w:hAnsi="Times New Roman" w:cs="Times New Roman"/>
                <w:sz w:val="28"/>
                <w:szCs w:val="28"/>
              </w:rPr>
              <w:t>Арнаулы орта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 xml:space="preserve"> </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287609"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10</w:t>
            </w:r>
            <w:r w:rsidR="00A963D4" w:rsidRPr="006317D9">
              <w:rPr>
                <w:rFonts w:ascii="Times New Roman" w:hAnsi="Times New Roman" w:cs="Times New Roman"/>
                <w:sz w:val="28"/>
                <w:szCs w:val="28"/>
                <w:lang w:val="kk-KZ"/>
              </w:rPr>
              <w:t xml:space="preserve"> </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10</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p>
          <w:p w:rsidR="00A963D4" w:rsidRPr="006317D9" w:rsidRDefault="00A963D4"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rPr>
              <w:t>Жоқ</w:t>
            </w:r>
          </w:p>
        </w:tc>
      </w:tr>
      <w:tr w:rsidR="00ED4AB3" w:rsidRPr="006317D9" w:rsidTr="003A7E10">
        <w:trPr>
          <w:trHeight w:val="28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6</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287609">
            <w:pPr>
              <w:autoSpaceDE w:val="0"/>
              <w:autoSpaceDN w:val="0"/>
              <w:adjustRightInd w:val="0"/>
              <w:spacing w:after="0" w:line="240" w:lineRule="auto"/>
              <w:rPr>
                <w:rFonts w:ascii="Times New Roman" w:hAnsi="Times New Roman" w:cs="Times New Roman"/>
                <w:bCs/>
                <w:sz w:val="28"/>
                <w:szCs w:val="28"/>
                <w:lang w:val="kk-KZ"/>
              </w:rPr>
            </w:pPr>
            <w:r w:rsidRPr="006317D9">
              <w:rPr>
                <w:rFonts w:ascii="Times New Roman" w:hAnsi="Times New Roman" w:cs="Times New Roman"/>
                <w:bCs/>
                <w:sz w:val="28"/>
                <w:szCs w:val="28"/>
                <w:lang w:val="kk-KZ"/>
              </w:rPr>
              <w:t>Пеш жағушы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 xml:space="preserve">.  Муратова Алия  </w:t>
            </w:r>
            <w:r w:rsidRPr="006317D9">
              <w:rPr>
                <w:rFonts w:ascii="Times New Roman" w:hAnsi="Times New Roman" w:cs="Times New Roman"/>
                <w:sz w:val="28"/>
                <w:szCs w:val="28"/>
                <w:lang w:val="kk-KZ"/>
              </w:rPr>
              <w:lastRenderedPageBreak/>
              <w:t>Зеркеновна</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rPr>
              <w:lastRenderedPageBreak/>
              <w:t>Арнаулы орта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5</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5</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en-US"/>
              </w:rPr>
            </w:pPr>
            <w:r w:rsidRPr="006317D9">
              <w:rPr>
                <w:rFonts w:ascii="Times New Roman" w:hAnsi="Times New Roman" w:cs="Times New Roman"/>
                <w:sz w:val="28"/>
                <w:szCs w:val="28"/>
              </w:rPr>
              <w:t>Жоқ</w:t>
            </w:r>
          </w:p>
        </w:tc>
      </w:tr>
      <w:tr w:rsidR="00ED4AB3" w:rsidRPr="006317D9" w:rsidTr="003A7E10">
        <w:trPr>
          <w:trHeight w:val="28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lastRenderedPageBreak/>
              <w:t>7</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287609">
            <w:pPr>
              <w:autoSpaceDE w:val="0"/>
              <w:autoSpaceDN w:val="0"/>
              <w:adjustRightInd w:val="0"/>
              <w:spacing w:after="0" w:line="240" w:lineRule="auto"/>
              <w:rPr>
                <w:rFonts w:ascii="Times New Roman" w:hAnsi="Times New Roman" w:cs="Times New Roman"/>
                <w:bCs/>
                <w:sz w:val="28"/>
                <w:szCs w:val="28"/>
                <w:lang w:val="kk-KZ"/>
              </w:rPr>
            </w:pPr>
            <w:r w:rsidRPr="006317D9">
              <w:rPr>
                <w:rFonts w:ascii="Times New Roman" w:hAnsi="Times New Roman" w:cs="Times New Roman"/>
                <w:bCs/>
                <w:sz w:val="28"/>
                <w:szCs w:val="28"/>
                <w:lang w:val="kk-KZ"/>
              </w:rPr>
              <w:t>Пеш жағушы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Хасенова Баян Калимерденовна</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rPr>
              <w:t>Арнаулы орта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9</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9</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rPr>
              <w:t>Жоқ</w:t>
            </w:r>
          </w:p>
        </w:tc>
      </w:tr>
      <w:tr w:rsidR="00ED4AB3" w:rsidRPr="006317D9" w:rsidTr="003A7E10">
        <w:trPr>
          <w:trHeight w:val="28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8</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287609">
            <w:pPr>
              <w:autoSpaceDE w:val="0"/>
              <w:autoSpaceDN w:val="0"/>
              <w:adjustRightInd w:val="0"/>
              <w:spacing w:after="0" w:line="240" w:lineRule="auto"/>
              <w:rPr>
                <w:rFonts w:ascii="Times New Roman" w:hAnsi="Times New Roman" w:cs="Times New Roman"/>
                <w:bCs/>
                <w:sz w:val="28"/>
                <w:szCs w:val="28"/>
                <w:lang w:val="kk-KZ"/>
              </w:rPr>
            </w:pPr>
            <w:r w:rsidRPr="006317D9">
              <w:rPr>
                <w:rFonts w:ascii="Times New Roman" w:hAnsi="Times New Roman" w:cs="Times New Roman"/>
                <w:bCs/>
                <w:sz w:val="28"/>
                <w:szCs w:val="28"/>
                <w:lang w:val="kk-KZ"/>
              </w:rPr>
              <w:t>Пеш жағушы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Абишева лаззат</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rPr>
              <w:t>Арнаулы орта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5</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5</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en-US"/>
              </w:rPr>
            </w:pPr>
            <w:r w:rsidRPr="006317D9">
              <w:rPr>
                <w:rFonts w:ascii="Times New Roman" w:hAnsi="Times New Roman" w:cs="Times New Roman"/>
                <w:sz w:val="28"/>
                <w:szCs w:val="28"/>
              </w:rPr>
              <w:t>Жоқ</w:t>
            </w:r>
          </w:p>
        </w:tc>
      </w:tr>
      <w:tr w:rsidR="00ED4AB3" w:rsidRPr="006317D9" w:rsidTr="003A7E10">
        <w:trPr>
          <w:trHeight w:val="28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9</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bCs/>
                <w:sz w:val="28"/>
                <w:szCs w:val="28"/>
                <w:lang w:val="kk-KZ"/>
              </w:rPr>
            </w:pPr>
            <w:r w:rsidRPr="006317D9">
              <w:rPr>
                <w:rFonts w:ascii="Times New Roman" w:hAnsi="Times New Roman" w:cs="Times New Roman"/>
                <w:bCs/>
                <w:sz w:val="28"/>
                <w:szCs w:val="28"/>
                <w:lang w:val="kk-KZ"/>
              </w:rPr>
              <w:t>Аула супырушы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 Еркін Төлеген  Тасболатұлы</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rPr>
              <w:t>Арнаулы орта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2</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2</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rPr>
              <w:t>Жоқ</w:t>
            </w:r>
          </w:p>
        </w:tc>
      </w:tr>
      <w:tr w:rsidR="00ED4AB3" w:rsidRPr="006317D9" w:rsidTr="003A7E10">
        <w:trPr>
          <w:trHeight w:val="28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10</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bCs/>
                <w:sz w:val="28"/>
                <w:szCs w:val="28"/>
                <w:lang w:val="kk-KZ"/>
              </w:rPr>
            </w:pPr>
            <w:r w:rsidRPr="006317D9">
              <w:rPr>
                <w:rFonts w:ascii="Times New Roman" w:hAnsi="Times New Roman" w:cs="Times New Roman"/>
                <w:bCs/>
                <w:sz w:val="28"/>
                <w:szCs w:val="28"/>
                <w:lang w:val="kk-KZ"/>
              </w:rPr>
              <w:t>қоймашы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Хасенова Назым Сагынбековна</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rPr>
              <w:t>Арнаулы орта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15</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15</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en-US"/>
              </w:rPr>
            </w:pPr>
            <w:r w:rsidRPr="006317D9">
              <w:rPr>
                <w:rFonts w:ascii="Times New Roman" w:hAnsi="Times New Roman" w:cs="Times New Roman"/>
                <w:sz w:val="28"/>
                <w:szCs w:val="28"/>
              </w:rPr>
              <w:t>Жоқ</w:t>
            </w:r>
          </w:p>
        </w:tc>
      </w:tr>
      <w:tr w:rsidR="00ED4AB3" w:rsidRPr="006317D9" w:rsidTr="003A7E10">
        <w:trPr>
          <w:trHeight w:val="28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11</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bCs/>
                <w:sz w:val="28"/>
                <w:szCs w:val="28"/>
                <w:lang w:val="kk-KZ"/>
              </w:rPr>
            </w:pPr>
            <w:r w:rsidRPr="006317D9">
              <w:rPr>
                <w:rFonts w:ascii="Times New Roman" w:hAnsi="Times New Roman" w:cs="Times New Roman"/>
                <w:bCs/>
                <w:sz w:val="28"/>
                <w:szCs w:val="28"/>
                <w:lang w:val="kk-KZ"/>
              </w:rPr>
              <w:t>Аула сыпырушы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 Қайыр Қуаныш  Саматұлы</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rPr>
              <w:t>Арнаулы орта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0</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0</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Жоқ</w:t>
            </w:r>
          </w:p>
          <w:p w:rsidR="00ED4AB3" w:rsidRPr="006317D9" w:rsidRDefault="00ED4AB3" w:rsidP="00ED4AB3">
            <w:pPr>
              <w:autoSpaceDE w:val="0"/>
              <w:autoSpaceDN w:val="0"/>
              <w:adjustRightInd w:val="0"/>
              <w:spacing w:after="0" w:line="240" w:lineRule="auto"/>
              <w:rPr>
                <w:rFonts w:ascii="Times New Roman" w:hAnsi="Times New Roman" w:cs="Times New Roman"/>
                <w:sz w:val="28"/>
                <w:szCs w:val="28"/>
                <w:lang w:val="kk-KZ"/>
              </w:rPr>
            </w:pPr>
          </w:p>
        </w:tc>
      </w:tr>
      <w:tr w:rsidR="00ED4AB3" w:rsidRPr="006317D9" w:rsidTr="003A7E10">
        <w:trPr>
          <w:trHeight w:val="28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12</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bCs/>
                <w:sz w:val="28"/>
                <w:szCs w:val="28"/>
                <w:lang w:val="kk-KZ"/>
              </w:rPr>
            </w:pPr>
            <w:r w:rsidRPr="006317D9">
              <w:rPr>
                <w:rFonts w:ascii="Times New Roman" w:hAnsi="Times New Roman" w:cs="Times New Roman"/>
                <w:bCs/>
                <w:sz w:val="28"/>
                <w:szCs w:val="28"/>
                <w:lang w:val="kk-KZ"/>
              </w:rPr>
              <w:t>Электрик</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  Нұрта   Мерей  Бөкейұлы</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ED4AB3">
            <w:pPr>
              <w:autoSpaceDE w:val="0"/>
              <w:autoSpaceDN w:val="0"/>
              <w:adjustRightInd w:val="0"/>
              <w:spacing w:after="0" w:line="240" w:lineRule="auto"/>
              <w:rPr>
                <w:rFonts w:ascii="Times New Roman" w:hAnsi="Times New Roman" w:cs="Times New Roman"/>
                <w:sz w:val="28"/>
                <w:szCs w:val="28"/>
                <w:lang w:val="kk-KZ"/>
              </w:rPr>
            </w:pPr>
            <w:r w:rsidRPr="006317D9">
              <w:rPr>
                <w:rFonts w:ascii="Times New Roman" w:hAnsi="Times New Roman" w:cs="Times New Roman"/>
                <w:sz w:val="28"/>
                <w:szCs w:val="28"/>
                <w:lang w:val="kk-KZ"/>
              </w:rPr>
              <w:t>Арнайы техникалық</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Қарағанды жоғары политехникалық шк</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0</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0</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AB3" w:rsidRPr="006317D9" w:rsidRDefault="00ED4AB3" w:rsidP="00441A50">
            <w:pPr>
              <w:autoSpaceDE w:val="0"/>
              <w:autoSpaceDN w:val="0"/>
              <w:adjustRightInd w:val="0"/>
              <w:spacing w:after="0" w:line="240" w:lineRule="auto"/>
              <w:jc w:val="center"/>
              <w:rPr>
                <w:rFonts w:ascii="Times New Roman" w:hAnsi="Times New Roman" w:cs="Times New Roman"/>
                <w:sz w:val="28"/>
                <w:szCs w:val="28"/>
                <w:lang w:val="kk-KZ"/>
              </w:rPr>
            </w:pPr>
            <w:r w:rsidRPr="006317D9">
              <w:rPr>
                <w:rFonts w:ascii="Times New Roman" w:hAnsi="Times New Roman" w:cs="Times New Roman"/>
                <w:sz w:val="28"/>
                <w:szCs w:val="28"/>
                <w:lang w:val="kk-KZ"/>
              </w:rPr>
              <w:t>Жоқ</w:t>
            </w:r>
          </w:p>
        </w:tc>
      </w:tr>
    </w:tbl>
    <w:p w:rsidR="00441A50" w:rsidRDefault="00441A50" w:rsidP="00DA59CB">
      <w:pPr>
        <w:spacing w:after="16" w:line="240" w:lineRule="auto"/>
        <w:rPr>
          <w:rFonts w:ascii="Times New Roman" w:hAnsi="Times New Roman" w:cs="Times New Roman"/>
          <w:b/>
          <w:sz w:val="28"/>
          <w:szCs w:val="28"/>
          <w:lang w:val="kk-KZ"/>
        </w:rPr>
      </w:pPr>
    </w:p>
    <w:p w:rsidR="00441A50" w:rsidRDefault="00441A50" w:rsidP="00DA59CB">
      <w:pPr>
        <w:spacing w:after="16" w:line="240" w:lineRule="auto"/>
        <w:rPr>
          <w:rFonts w:ascii="Times New Roman" w:hAnsi="Times New Roman" w:cs="Times New Roman"/>
          <w:b/>
          <w:sz w:val="28"/>
          <w:szCs w:val="28"/>
          <w:lang w:val="kk-KZ"/>
        </w:rPr>
      </w:pPr>
    </w:p>
    <w:p w:rsidR="00441A50" w:rsidRPr="0077516A" w:rsidRDefault="00441A50" w:rsidP="00DA59CB">
      <w:pPr>
        <w:spacing w:after="16" w:line="240" w:lineRule="auto"/>
        <w:rPr>
          <w:rFonts w:ascii="Times New Roman" w:hAnsi="Times New Roman" w:cs="Times New Roman"/>
          <w:b/>
          <w:sz w:val="28"/>
          <w:szCs w:val="28"/>
          <w:lang w:val="kk-KZ"/>
        </w:rPr>
      </w:pPr>
      <w:r w:rsidRPr="0077516A">
        <w:rPr>
          <w:rFonts w:ascii="Times New Roman" w:hAnsi="Times New Roman" w:cs="Times New Roman"/>
          <w:b/>
          <w:sz w:val="28"/>
          <w:szCs w:val="28"/>
          <w:lang w:val="kk-KZ"/>
        </w:rPr>
        <w:t>Педагогикалық білімдері бойынша үш жылдық сандық құрамы</w:t>
      </w:r>
    </w:p>
    <w:p w:rsidR="009F4DC4" w:rsidRDefault="009F4DC4" w:rsidP="00DA59CB">
      <w:pPr>
        <w:spacing w:after="16" w:line="240" w:lineRule="auto"/>
        <w:rPr>
          <w:rFonts w:ascii="Times New Roman" w:hAnsi="Times New Roman" w:cs="Times New Roman"/>
          <w:b/>
          <w:sz w:val="28"/>
          <w:szCs w:val="28"/>
          <w:lang w:val="kk-KZ"/>
        </w:rPr>
      </w:pPr>
    </w:p>
    <w:tbl>
      <w:tblPr>
        <w:tblStyle w:val="a8"/>
        <w:tblW w:w="0" w:type="auto"/>
        <w:tblLook w:val="04A0"/>
      </w:tblPr>
      <w:tblGrid>
        <w:gridCol w:w="2376"/>
        <w:gridCol w:w="2552"/>
        <w:gridCol w:w="3685"/>
        <w:gridCol w:w="2977"/>
      </w:tblGrid>
      <w:tr w:rsidR="00441A50" w:rsidTr="00441A50">
        <w:tc>
          <w:tcPr>
            <w:tcW w:w="2376" w:type="dxa"/>
          </w:tcPr>
          <w:p w:rsidR="00441A50" w:rsidRDefault="00441A50" w:rsidP="00441A50">
            <w:pPr>
              <w:spacing w:after="16"/>
              <w:rPr>
                <w:rFonts w:ascii="Times New Roman" w:hAnsi="Times New Roman" w:cs="Times New Roman"/>
                <w:b/>
                <w:sz w:val="28"/>
                <w:szCs w:val="28"/>
                <w:lang w:val="kk-KZ"/>
              </w:rPr>
            </w:pPr>
            <w:r>
              <w:rPr>
                <w:rFonts w:ascii="Times New Roman" w:hAnsi="Times New Roman" w:cs="Times New Roman"/>
                <w:b/>
                <w:sz w:val="28"/>
                <w:szCs w:val="28"/>
                <w:lang w:val="kk-KZ"/>
              </w:rPr>
              <w:t>Білімі</w:t>
            </w:r>
          </w:p>
        </w:tc>
        <w:tc>
          <w:tcPr>
            <w:tcW w:w="2552"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2021-2022жыл</w:t>
            </w:r>
          </w:p>
        </w:tc>
        <w:tc>
          <w:tcPr>
            <w:tcW w:w="3685"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2022-2023жыл</w:t>
            </w:r>
          </w:p>
        </w:tc>
        <w:tc>
          <w:tcPr>
            <w:tcW w:w="2977"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2023-2024жыл</w:t>
            </w:r>
          </w:p>
        </w:tc>
      </w:tr>
      <w:tr w:rsidR="00441A50" w:rsidTr="00441A50">
        <w:tc>
          <w:tcPr>
            <w:tcW w:w="2376" w:type="dxa"/>
          </w:tcPr>
          <w:p w:rsidR="00441A50" w:rsidRPr="00697D02" w:rsidRDefault="00441A50" w:rsidP="00441A50">
            <w:pPr>
              <w:spacing w:after="16"/>
              <w:rPr>
                <w:rFonts w:ascii="Times New Roman" w:hAnsi="Times New Roman" w:cs="Times New Roman"/>
                <w:b/>
                <w:sz w:val="28"/>
                <w:szCs w:val="28"/>
                <w:lang w:val="kk-KZ"/>
              </w:rPr>
            </w:pPr>
            <w:r w:rsidRPr="00697D02">
              <w:rPr>
                <w:rFonts w:ascii="Times New Roman" w:hAnsi="Times New Roman" w:cs="Times New Roman"/>
                <w:b/>
                <w:sz w:val="28"/>
                <w:szCs w:val="28"/>
                <w:lang w:val="kk-KZ"/>
              </w:rPr>
              <w:t>Жоғары</w:t>
            </w:r>
          </w:p>
        </w:tc>
        <w:tc>
          <w:tcPr>
            <w:tcW w:w="2552"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3685"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2977"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r>
      <w:tr w:rsidR="00441A50" w:rsidTr="00441A50">
        <w:tc>
          <w:tcPr>
            <w:tcW w:w="2376" w:type="dxa"/>
          </w:tcPr>
          <w:p w:rsidR="00441A50" w:rsidRPr="00697D02" w:rsidRDefault="00441A50" w:rsidP="00441A50">
            <w:pPr>
              <w:spacing w:after="16"/>
              <w:rPr>
                <w:rFonts w:ascii="Times New Roman" w:hAnsi="Times New Roman" w:cs="Times New Roman"/>
                <w:b/>
                <w:sz w:val="28"/>
                <w:szCs w:val="28"/>
                <w:lang w:val="kk-KZ"/>
              </w:rPr>
            </w:pPr>
            <w:r w:rsidRPr="00697D02">
              <w:rPr>
                <w:rFonts w:ascii="Times New Roman" w:hAnsi="Times New Roman" w:cs="Times New Roman"/>
                <w:b/>
                <w:sz w:val="28"/>
                <w:szCs w:val="28"/>
                <w:lang w:val="kk-KZ"/>
              </w:rPr>
              <w:t>Арнаулы</w:t>
            </w:r>
          </w:p>
        </w:tc>
        <w:tc>
          <w:tcPr>
            <w:tcW w:w="2552"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685"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2977"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r>
      <w:tr w:rsidR="00441A50" w:rsidTr="00441A50">
        <w:tc>
          <w:tcPr>
            <w:tcW w:w="2376" w:type="dxa"/>
          </w:tcPr>
          <w:p w:rsidR="00441A50" w:rsidRDefault="00441A50" w:rsidP="00441A50">
            <w:pPr>
              <w:spacing w:after="16"/>
              <w:rPr>
                <w:rFonts w:ascii="Times New Roman" w:hAnsi="Times New Roman" w:cs="Times New Roman"/>
                <w:b/>
                <w:sz w:val="28"/>
                <w:szCs w:val="28"/>
                <w:lang w:val="kk-KZ"/>
              </w:rPr>
            </w:pPr>
            <w:r>
              <w:rPr>
                <w:rFonts w:ascii="Times New Roman" w:hAnsi="Times New Roman" w:cs="Times New Roman"/>
                <w:b/>
                <w:sz w:val="28"/>
                <w:szCs w:val="28"/>
                <w:lang w:val="kk-KZ"/>
              </w:rPr>
              <w:t>Барлығы</w:t>
            </w:r>
          </w:p>
        </w:tc>
        <w:tc>
          <w:tcPr>
            <w:tcW w:w="2552"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3685"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2977" w:type="dxa"/>
          </w:tcPr>
          <w:p w:rsidR="00441A50" w:rsidRDefault="00441A50" w:rsidP="00441A50">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r>
    </w:tbl>
    <w:p w:rsidR="009F4DC4" w:rsidRDefault="009F4DC4" w:rsidP="00DA59CB">
      <w:pPr>
        <w:spacing w:after="16"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9F4DC4" w:rsidRDefault="009F4DC4" w:rsidP="00DA59CB">
      <w:pPr>
        <w:spacing w:after="16" w:line="240" w:lineRule="auto"/>
        <w:rPr>
          <w:rFonts w:ascii="Times New Roman" w:hAnsi="Times New Roman" w:cs="Times New Roman"/>
          <w:b/>
          <w:sz w:val="28"/>
          <w:szCs w:val="28"/>
          <w:lang w:val="kk-KZ"/>
        </w:rPr>
      </w:pPr>
    </w:p>
    <w:p w:rsidR="009F4DC4" w:rsidRPr="00697D02" w:rsidRDefault="009F4DC4" w:rsidP="00DA59CB">
      <w:pPr>
        <w:spacing w:after="16" w:line="240" w:lineRule="auto"/>
        <w:rPr>
          <w:rFonts w:ascii="Times New Roman" w:hAnsi="Times New Roman" w:cs="Times New Roman"/>
          <w:b/>
          <w:sz w:val="32"/>
          <w:szCs w:val="32"/>
          <w:lang w:val="kk-KZ"/>
        </w:rPr>
      </w:pPr>
      <w:r>
        <w:rPr>
          <w:rFonts w:ascii="Times New Roman" w:hAnsi="Times New Roman" w:cs="Times New Roman"/>
          <w:b/>
          <w:sz w:val="28"/>
          <w:szCs w:val="28"/>
          <w:lang w:val="kk-KZ"/>
        </w:rPr>
        <w:t xml:space="preserve">           </w:t>
      </w:r>
      <w:r w:rsidRPr="00697D02">
        <w:rPr>
          <w:rFonts w:ascii="Times New Roman" w:hAnsi="Times New Roman" w:cs="Times New Roman"/>
          <w:b/>
          <w:sz w:val="32"/>
          <w:szCs w:val="32"/>
          <w:lang w:val="kk-KZ"/>
        </w:rPr>
        <w:t xml:space="preserve"> Біліктілік санаты бойынша үш жылдық сандық құрамы</w:t>
      </w:r>
    </w:p>
    <w:p w:rsidR="009F4DC4" w:rsidRDefault="009F4DC4" w:rsidP="00DA59CB">
      <w:pPr>
        <w:spacing w:after="16" w:line="240" w:lineRule="auto"/>
        <w:rPr>
          <w:rFonts w:ascii="Times New Roman" w:hAnsi="Times New Roman" w:cs="Times New Roman"/>
          <w:b/>
          <w:sz w:val="28"/>
          <w:szCs w:val="28"/>
          <w:lang w:val="kk-KZ"/>
        </w:rPr>
      </w:pPr>
    </w:p>
    <w:tbl>
      <w:tblPr>
        <w:tblStyle w:val="a8"/>
        <w:tblW w:w="0" w:type="auto"/>
        <w:tblLook w:val="04A0"/>
      </w:tblPr>
      <w:tblGrid>
        <w:gridCol w:w="2376"/>
        <w:gridCol w:w="2552"/>
        <w:gridCol w:w="3685"/>
        <w:gridCol w:w="2977"/>
      </w:tblGrid>
      <w:tr w:rsidR="009F4DC4" w:rsidTr="009F4DC4">
        <w:tc>
          <w:tcPr>
            <w:tcW w:w="2376" w:type="dxa"/>
          </w:tcPr>
          <w:p w:rsidR="009F4DC4" w:rsidRPr="009F4DC4" w:rsidRDefault="009F4DC4" w:rsidP="009F4DC4">
            <w:pPr>
              <w:spacing w:after="16"/>
              <w:jc w:val="center"/>
              <w:rPr>
                <w:rFonts w:ascii="Times New Roman" w:hAnsi="Times New Roman" w:cs="Times New Roman"/>
                <w:b/>
                <w:sz w:val="28"/>
                <w:szCs w:val="28"/>
                <w:lang w:val="kk-KZ"/>
              </w:rPr>
            </w:pPr>
            <w:r w:rsidRPr="009F4DC4">
              <w:rPr>
                <w:rFonts w:ascii="Times New Roman" w:hAnsi="Times New Roman" w:cs="Times New Roman"/>
                <w:b/>
                <w:sz w:val="28"/>
                <w:szCs w:val="28"/>
                <w:lang w:val="kk-KZ"/>
              </w:rPr>
              <w:t>Біліктілігі</w:t>
            </w:r>
          </w:p>
        </w:tc>
        <w:tc>
          <w:tcPr>
            <w:tcW w:w="2552"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2021-2022жыл</w:t>
            </w:r>
          </w:p>
        </w:tc>
        <w:tc>
          <w:tcPr>
            <w:tcW w:w="3685"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2022-2023 жыл</w:t>
            </w:r>
          </w:p>
        </w:tc>
        <w:tc>
          <w:tcPr>
            <w:tcW w:w="2977"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 жыл</w:t>
            </w:r>
          </w:p>
        </w:tc>
      </w:tr>
      <w:tr w:rsidR="009F4DC4" w:rsidTr="009F4DC4">
        <w:tc>
          <w:tcPr>
            <w:tcW w:w="2376" w:type="dxa"/>
          </w:tcPr>
          <w:p w:rsidR="009F4DC4" w:rsidRPr="009F4DC4" w:rsidRDefault="009F4DC4" w:rsidP="009F4DC4">
            <w:pPr>
              <w:spacing w:after="16"/>
              <w:jc w:val="center"/>
              <w:rPr>
                <w:rFonts w:ascii="Times New Roman" w:hAnsi="Times New Roman" w:cs="Times New Roman"/>
                <w:sz w:val="28"/>
                <w:szCs w:val="28"/>
                <w:lang w:val="kk-KZ"/>
              </w:rPr>
            </w:pPr>
            <w:r w:rsidRPr="009F4DC4">
              <w:rPr>
                <w:rFonts w:ascii="Times New Roman" w:hAnsi="Times New Roman" w:cs="Times New Roman"/>
                <w:sz w:val="28"/>
                <w:szCs w:val="28"/>
                <w:lang w:val="kk-KZ"/>
              </w:rPr>
              <w:t>Педагог шебер</w:t>
            </w:r>
          </w:p>
        </w:tc>
        <w:tc>
          <w:tcPr>
            <w:tcW w:w="2552"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3685"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2977"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r>
      <w:tr w:rsidR="009F4DC4" w:rsidTr="009F4DC4">
        <w:tc>
          <w:tcPr>
            <w:tcW w:w="2376" w:type="dxa"/>
          </w:tcPr>
          <w:p w:rsidR="009F4DC4" w:rsidRPr="009F4DC4" w:rsidRDefault="009F4DC4" w:rsidP="009F4DC4">
            <w:pPr>
              <w:spacing w:after="16"/>
              <w:jc w:val="center"/>
              <w:rPr>
                <w:rFonts w:ascii="Times New Roman" w:hAnsi="Times New Roman" w:cs="Times New Roman"/>
                <w:sz w:val="28"/>
                <w:szCs w:val="28"/>
                <w:lang w:val="kk-KZ"/>
              </w:rPr>
            </w:pPr>
            <w:r w:rsidRPr="009F4DC4">
              <w:rPr>
                <w:rFonts w:ascii="Times New Roman" w:hAnsi="Times New Roman" w:cs="Times New Roman"/>
                <w:sz w:val="28"/>
                <w:szCs w:val="28"/>
                <w:lang w:val="kk-KZ"/>
              </w:rPr>
              <w:t>жоғарғы</w:t>
            </w:r>
          </w:p>
        </w:tc>
        <w:tc>
          <w:tcPr>
            <w:tcW w:w="2552"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3685"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2977"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r>
      <w:tr w:rsidR="009F4DC4" w:rsidTr="009F4DC4">
        <w:tc>
          <w:tcPr>
            <w:tcW w:w="2376" w:type="dxa"/>
          </w:tcPr>
          <w:p w:rsidR="009F4DC4" w:rsidRPr="009F4DC4" w:rsidRDefault="009F4DC4" w:rsidP="009F4DC4">
            <w:pPr>
              <w:spacing w:after="16"/>
              <w:jc w:val="center"/>
              <w:rPr>
                <w:rFonts w:ascii="Times New Roman" w:hAnsi="Times New Roman" w:cs="Times New Roman"/>
                <w:sz w:val="28"/>
                <w:szCs w:val="28"/>
                <w:lang w:val="kk-KZ"/>
              </w:rPr>
            </w:pPr>
            <w:r w:rsidRPr="009F4DC4">
              <w:rPr>
                <w:rFonts w:ascii="Times New Roman" w:hAnsi="Times New Roman" w:cs="Times New Roman"/>
                <w:sz w:val="28"/>
                <w:szCs w:val="28"/>
                <w:lang w:val="kk-KZ"/>
              </w:rPr>
              <w:lastRenderedPageBreak/>
              <w:t>Педагог зерттеуші</w:t>
            </w:r>
          </w:p>
        </w:tc>
        <w:tc>
          <w:tcPr>
            <w:tcW w:w="2552"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3685"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2977"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r>
      <w:tr w:rsidR="009F4DC4" w:rsidTr="009F4DC4">
        <w:tc>
          <w:tcPr>
            <w:tcW w:w="2376" w:type="dxa"/>
          </w:tcPr>
          <w:p w:rsidR="009F4DC4" w:rsidRPr="009F4DC4" w:rsidRDefault="009F4DC4" w:rsidP="009F4DC4">
            <w:pPr>
              <w:spacing w:after="16"/>
              <w:jc w:val="center"/>
              <w:rPr>
                <w:rFonts w:ascii="Times New Roman" w:hAnsi="Times New Roman" w:cs="Times New Roman"/>
                <w:sz w:val="28"/>
                <w:szCs w:val="28"/>
                <w:lang w:val="kk-KZ"/>
              </w:rPr>
            </w:pPr>
            <w:r w:rsidRPr="009F4DC4">
              <w:rPr>
                <w:rFonts w:ascii="Times New Roman" w:hAnsi="Times New Roman" w:cs="Times New Roman"/>
                <w:sz w:val="28"/>
                <w:szCs w:val="28"/>
                <w:lang w:val="kk-KZ"/>
              </w:rPr>
              <w:t>бірінші</w:t>
            </w:r>
          </w:p>
        </w:tc>
        <w:tc>
          <w:tcPr>
            <w:tcW w:w="2552"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3685"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2977"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r>
      <w:tr w:rsidR="009F4DC4" w:rsidTr="009F4DC4">
        <w:tc>
          <w:tcPr>
            <w:tcW w:w="2376" w:type="dxa"/>
          </w:tcPr>
          <w:p w:rsidR="009F4DC4" w:rsidRPr="009F4DC4" w:rsidRDefault="009F4DC4" w:rsidP="009F4DC4">
            <w:pPr>
              <w:spacing w:after="16"/>
              <w:jc w:val="center"/>
              <w:rPr>
                <w:rFonts w:ascii="Times New Roman" w:hAnsi="Times New Roman" w:cs="Times New Roman"/>
                <w:sz w:val="28"/>
                <w:szCs w:val="28"/>
                <w:lang w:val="kk-KZ"/>
              </w:rPr>
            </w:pPr>
            <w:r w:rsidRPr="009F4DC4">
              <w:rPr>
                <w:rFonts w:ascii="Times New Roman" w:hAnsi="Times New Roman" w:cs="Times New Roman"/>
                <w:sz w:val="28"/>
                <w:szCs w:val="28"/>
                <w:lang w:val="kk-KZ"/>
              </w:rPr>
              <w:t>Педагог модератор</w:t>
            </w:r>
          </w:p>
        </w:tc>
        <w:tc>
          <w:tcPr>
            <w:tcW w:w="2552"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3685"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2977"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r>
      <w:tr w:rsidR="009F4DC4" w:rsidTr="009F4DC4">
        <w:tc>
          <w:tcPr>
            <w:tcW w:w="2376" w:type="dxa"/>
          </w:tcPr>
          <w:p w:rsidR="009F4DC4" w:rsidRPr="009F4DC4" w:rsidRDefault="009F4DC4" w:rsidP="009F4DC4">
            <w:pPr>
              <w:spacing w:after="16"/>
              <w:jc w:val="center"/>
              <w:rPr>
                <w:rFonts w:ascii="Times New Roman" w:hAnsi="Times New Roman" w:cs="Times New Roman"/>
                <w:sz w:val="28"/>
                <w:szCs w:val="28"/>
                <w:lang w:val="kk-KZ"/>
              </w:rPr>
            </w:pPr>
            <w:r w:rsidRPr="009F4DC4">
              <w:rPr>
                <w:rFonts w:ascii="Times New Roman" w:hAnsi="Times New Roman" w:cs="Times New Roman"/>
                <w:sz w:val="28"/>
                <w:szCs w:val="28"/>
                <w:lang w:val="kk-KZ"/>
              </w:rPr>
              <w:t>санатсыз</w:t>
            </w:r>
          </w:p>
        </w:tc>
        <w:tc>
          <w:tcPr>
            <w:tcW w:w="2552"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685"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2977" w:type="dxa"/>
          </w:tcPr>
          <w:p w:rsidR="009F4DC4" w:rsidRDefault="009F4DC4" w:rsidP="009F4DC4">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r>
    </w:tbl>
    <w:p w:rsidR="009F4DC4" w:rsidRDefault="009F4DC4" w:rsidP="00DA59CB">
      <w:pPr>
        <w:spacing w:after="16" w:line="240" w:lineRule="auto"/>
        <w:rPr>
          <w:rFonts w:ascii="Times New Roman" w:hAnsi="Times New Roman" w:cs="Times New Roman"/>
          <w:sz w:val="28"/>
          <w:szCs w:val="28"/>
          <w:lang w:val="kk-KZ"/>
        </w:rPr>
      </w:pPr>
    </w:p>
    <w:p w:rsidR="00D50203" w:rsidRDefault="009F4DC4" w:rsidP="00DA59CB">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F4DC4">
        <w:rPr>
          <w:rFonts w:ascii="Times New Roman" w:hAnsi="Times New Roman" w:cs="Times New Roman"/>
          <w:sz w:val="28"/>
          <w:szCs w:val="28"/>
          <w:lang w:val="kk-KZ"/>
        </w:rPr>
        <w:t xml:space="preserve"> Педагог модератор -1</w:t>
      </w:r>
    </w:p>
    <w:tbl>
      <w:tblPr>
        <w:tblStyle w:val="a8"/>
        <w:tblW w:w="0" w:type="auto"/>
        <w:tblLook w:val="04A0"/>
      </w:tblPr>
      <w:tblGrid>
        <w:gridCol w:w="675"/>
        <w:gridCol w:w="2694"/>
        <w:gridCol w:w="2409"/>
        <w:gridCol w:w="3261"/>
        <w:gridCol w:w="2693"/>
      </w:tblGrid>
      <w:tr w:rsidR="009F4DC4" w:rsidTr="00D50203">
        <w:tc>
          <w:tcPr>
            <w:tcW w:w="675" w:type="dxa"/>
          </w:tcPr>
          <w:p w:rsidR="009F4DC4" w:rsidRDefault="009F4DC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р/с</w:t>
            </w:r>
          </w:p>
        </w:tc>
        <w:tc>
          <w:tcPr>
            <w:tcW w:w="2694" w:type="dxa"/>
          </w:tcPr>
          <w:p w:rsidR="009F4DC4" w:rsidRPr="00D50203" w:rsidRDefault="009F4DC4" w:rsidP="00DA59CB">
            <w:pPr>
              <w:spacing w:after="16"/>
              <w:rPr>
                <w:rFonts w:ascii="Times New Roman" w:hAnsi="Times New Roman" w:cs="Times New Roman"/>
                <w:b/>
                <w:sz w:val="28"/>
                <w:szCs w:val="28"/>
                <w:lang w:val="kk-KZ"/>
              </w:rPr>
            </w:pPr>
            <w:r w:rsidRPr="00D50203">
              <w:rPr>
                <w:rFonts w:ascii="Times New Roman" w:hAnsi="Times New Roman" w:cs="Times New Roman"/>
                <w:b/>
                <w:sz w:val="28"/>
                <w:szCs w:val="28"/>
                <w:lang w:val="kk-KZ"/>
              </w:rPr>
              <w:t>Тәрбиешінің аты-жөні</w:t>
            </w:r>
          </w:p>
        </w:tc>
        <w:tc>
          <w:tcPr>
            <w:tcW w:w="2409" w:type="dxa"/>
          </w:tcPr>
          <w:p w:rsidR="009F4DC4" w:rsidRPr="00D50203" w:rsidRDefault="00D50203" w:rsidP="00DA59CB">
            <w:pPr>
              <w:spacing w:after="16"/>
              <w:rPr>
                <w:rFonts w:ascii="Times New Roman" w:hAnsi="Times New Roman" w:cs="Times New Roman"/>
                <w:b/>
                <w:sz w:val="28"/>
                <w:szCs w:val="28"/>
                <w:lang w:val="kk-KZ"/>
              </w:rPr>
            </w:pPr>
            <w:r>
              <w:rPr>
                <w:rFonts w:ascii="Times New Roman" w:hAnsi="Times New Roman" w:cs="Times New Roman"/>
                <w:b/>
                <w:sz w:val="28"/>
                <w:szCs w:val="28"/>
                <w:lang w:val="kk-KZ"/>
              </w:rPr>
              <w:t xml:space="preserve"> Л</w:t>
            </w:r>
            <w:r w:rsidR="009F4DC4" w:rsidRPr="00D50203">
              <w:rPr>
                <w:rFonts w:ascii="Times New Roman" w:hAnsi="Times New Roman" w:cs="Times New Roman"/>
                <w:b/>
                <w:sz w:val="28"/>
                <w:szCs w:val="28"/>
                <w:lang w:val="kk-KZ"/>
              </w:rPr>
              <w:t>ауазымы</w:t>
            </w:r>
          </w:p>
        </w:tc>
        <w:tc>
          <w:tcPr>
            <w:tcW w:w="3261" w:type="dxa"/>
          </w:tcPr>
          <w:p w:rsidR="009F4DC4" w:rsidRPr="00D50203" w:rsidRDefault="00D50203" w:rsidP="00DA59CB">
            <w:pPr>
              <w:spacing w:after="16"/>
              <w:rPr>
                <w:rFonts w:ascii="Times New Roman" w:hAnsi="Times New Roman" w:cs="Times New Roman"/>
                <w:b/>
                <w:sz w:val="28"/>
                <w:szCs w:val="28"/>
                <w:lang w:val="kk-KZ"/>
              </w:rPr>
            </w:pPr>
            <w:r>
              <w:rPr>
                <w:rFonts w:ascii="Times New Roman" w:hAnsi="Times New Roman" w:cs="Times New Roman"/>
                <w:b/>
                <w:sz w:val="28"/>
                <w:szCs w:val="28"/>
                <w:lang w:val="kk-KZ"/>
              </w:rPr>
              <w:t>С</w:t>
            </w:r>
            <w:r w:rsidR="009F4DC4" w:rsidRPr="00D50203">
              <w:rPr>
                <w:rFonts w:ascii="Times New Roman" w:hAnsi="Times New Roman" w:cs="Times New Roman"/>
                <w:b/>
                <w:sz w:val="28"/>
                <w:szCs w:val="28"/>
                <w:lang w:val="kk-KZ"/>
              </w:rPr>
              <w:t>анаты</w:t>
            </w:r>
          </w:p>
        </w:tc>
        <w:tc>
          <w:tcPr>
            <w:tcW w:w="2693" w:type="dxa"/>
          </w:tcPr>
          <w:p w:rsidR="009F4DC4" w:rsidRPr="00D50203" w:rsidRDefault="009F4DC4" w:rsidP="00DA59CB">
            <w:pPr>
              <w:spacing w:after="16"/>
              <w:rPr>
                <w:rFonts w:ascii="Times New Roman" w:hAnsi="Times New Roman" w:cs="Times New Roman"/>
                <w:b/>
                <w:sz w:val="28"/>
                <w:szCs w:val="28"/>
                <w:lang w:val="kk-KZ"/>
              </w:rPr>
            </w:pPr>
            <w:r w:rsidRPr="00D50203">
              <w:rPr>
                <w:rFonts w:ascii="Times New Roman" w:hAnsi="Times New Roman" w:cs="Times New Roman"/>
                <w:b/>
                <w:sz w:val="28"/>
                <w:szCs w:val="28"/>
                <w:lang w:val="kk-KZ"/>
              </w:rPr>
              <w:t>Аттестатциядан</w:t>
            </w:r>
          </w:p>
          <w:p w:rsidR="009F4DC4" w:rsidRPr="00D50203" w:rsidRDefault="009F4DC4" w:rsidP="00DA59CB">
            <w:pPr>
              <w:spacing w:after="16"/>
              <w:rPr>
                <w:rFonts w:ascii="Times New Roman" w:hAnsi="Times New Roman" w:cs="Times New Roman"/>
                <w:b/>
                <w:sz w:val="28"/>
                <w:szCs w:val="28"/>
                <w:lang w:val="kk-KZ"/>
              </w:rPr>
            </w:pPr>
            <w:r w:rsidRPr="00D50203">
              <w:rPr>
                <w:rFonts w:ascii="Times New Roman" w:hAnsi="Times New Roman" w:cs="Times New Roman"/>
                <w:b/>
                <w:sz w:val="28"/>
                <w:szCs w:val="28"/>
                <w:lang w:val="kk-KZ"/>
              </w:rPr>
              <w:t xml:space="preserve"> өткен  жылы</w:t>
            </w:r>
          </w:p>
        </w:tc>
      </w:tr>
      <w:tr w:rsidR="009F4DC4" w:rsidTr="00D50203">
        <w:tc>
          <w:tcPr>
            <w:tcW w:w="675" w:type="dxa"/>
          </w:tcPr>
          <w:p w:rsidR="009F4DC4" w:rsidRDefault="009F4DC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94" w:type="dxa"/>
          </w:tcPr>
          <w:p w:rsidR="009F4DC4" w:rsidRDefault="009F4DC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Рапихова Гульжихан Муратовна</w:t>
            </w:r>
          </w:p>
        </w:tc>
        <w:tc>
          <w:tcPr>
            <w:tcW w:w="2409" w:type="dxa"/>
          </w:tcPr>
          <w:p w:rsidR="009F4DC4" w:rsidRDefault="009F4DC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3261" w:type="dxa"/>
          </w:tcPr>
          <w:p w:rsidR="00D50203" w:rsidRDefault="009F4DC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 </w:t>
            </w:r>
            <w:r w:rsidR="00D50203">
              <w:rPr>
                <w:rFonts w:ascii="Times New Roman" w:hAnsi="Times New Roman" w:cs="Times New Roman"/>
                <w:sz w:val="28"/>
                <w:szCs w:val="28"/>
                <w:lang w:val="kk-KZ"/>
              </w:rPr>
              <w:t>–</w:t>
            </w:r>
          </w:p>
          <w:p w:rsidR="009F4DC4" w:rsidRDefault="009F4DC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модератор</w:t>
            </w:r>
          </w:p>
        </w:tc>
        <w:tc>
          <w:tcPr>
            <w:tcW w:w="2693" w:type="dxa"/>
          </w:tcPr>
          <w:p w:rsidR="009F4DC4" w:rsidRPr="00697D02" w:rsidRDefault="00697D02" w:rsidP="00DA59CB">
            <w:pPr>
              <w:spacing w:after="16"/>
              <w:rPr>
                <w:rFonts w:ascii="Times New Roman" w:hAnsi="Times New Roman" w:cs="Times New Roman"/>
                <w:sz w:val="28"/>
                <w:szCs w:val="28"/>
              </w:rPr>
            </w:pPr>
            <w:r>
              <w:rPr>
                <w:rFonts w:ascii="Times New Roman" w:hAnsi="Times New Roman" w:cs="Times New Roman"/>
                <w:sz w:val="28"/>
                <w:szCs w:val="28"/>
                <w:lang w:val="kk-KZ"/>
              </w:rPr>
              <w:t xml:space="preserve">2021 </w:t>
            </w:r>
            <w:r w:rsidR="0077516A">
              <w:rPr>
                <w:rFonts w:ascii="Times New Roman" w:hAnsi="Times New Roman" w:cs="Times New Roman"/>
                <w:sz w:val="28"/>
                <w:szCs w:val="28"/>
                <w:lang w:val="kk-KZ"/>
              </w:rPr>
              <w:t>ж</w:t>
            </w:r>
          </w:p>
        </w:tc>
      </w:tr>
    </w:tbl>
    <w:p w:rsidR="00441A50" w:rsidRDefault="00441A50" w:rsidP="00DA59CB">
      <w:pPr>
        <w:spacing w:after="16" w:line="240" w:lineRule="auto"/>
        <w:rPr>
          <w:rFonts w:ascii="Times New Roman" w:hAnsi="Times New Roman" w:cs="Times New Roman"/>
          <w:sz w:val="28"/>
          <w:szCs w:val="28"/>
          <w:lang w:val="kk-KZ"/>
        </w:rPr>
      </w:pPr>
    </w:p>
    <w:p w:rsidR="00D11247" w:rsidRDefault="00D11247" w:rsidP="0076135E">
      <w:pPr>
        <w:spacing w:after="16" w:line="240" w:lineRule="auto"/>
        <w:rPr>
          <w:rFonts w:ascii="Times New Roman" w:hAnsi="Times New Roman" w:cs="Times New Roman"/>
          <w:b/>
          <w:sz w:val="28"/>
          <w:szCs w:val="28"/>
          <w:lang w:val="kk-KZ"/>
        </w:rPr>
      </w:pPr>
    </w:p>
    <w:p w:rsidR="00D50203" w:rsidRDefault="00D50203" w:rsidP="00D50203">
      <w:pPr>
        <w:spacing w:after="16" w:line="240" w:lineRule="auto"/>
        <w:jc w:val="center"/>
        <w:rPr>
          <w:rFonts w:ascii="Times New Roman" w:hAnsi="Times New Roman" w:cs="Times New Roman"/>
          <w:b/>
          <w:sz w:val="28"/>
          <w:szCs w:val="28"/>
          <w:lang w:val="kk-KZ"/>
        </w:rPr>
      </w:pPr>
      <w:r w:rsidRPr="00D50203">
        <w:rPr>
          <w:rFonts w:ascii="Times New Roman" w:hAnsi="Times New Roman" w:cs="Times New Roman"/>
          <w:b/>
          <w:sz w:val="28"/>
          <w:szCs w:val="28"/>
          <w:lang w:val="kk-KZ"/>
        </w:rPr>
        <w:t>Педагог қызметкерлерінің біліктілігін арттыру</w:t>
      </w:r>
    </w:p>
    <w:p w:rsidR="00D50203" w:rsidRPr="00D50203" w:rsidRDefault="00D50203" w:rsidP="00DA59CB">
      <w:pPr>
        <w:spacing w:after="16" w:line="240" w:lineRule="auto"/>
        <w:rPr>
          <w:rFonts w:ascii="Times New Roman" w:hAnsi="Times New Roman" w:cs="Times New Roman"/>
          <w:b/>
          <w:sz w:val="28"/>
          <w:szCs w:val="28"/>
          <w:lang w:val="kk-KZ"/>
        </w:rPr>
      </w:pPr>
    </w:p>
    <w:p w:rsidR="00D50203" w:rsidRDefault="00D50203" w:rsidP="00F52FC2">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Педагогтардың біліктілігін арттыруды ұйымдастыру бойынша жүйелі жұмыс</w:t>
      </w:r>
      <w:r w:rsidR="00F52FC2">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жүргізіледі, оқу жылының басында преспективалық жоспар құрастырылады ,ол жыл сайын жаңартылып отырады</w:t>
      </w:r>
    </w:p>
    <w:p w:rsidR="00D50203" w:rsidRDefault="00D50203" w:rsidP="00D50203">
      <w:pPr>
        <w:spacing w:after="16" w:line="240" w:lineRule="auto"/>
        <w:jc w:val="center"/>
        <w:rPr>
          <w:rFonts w:ascii="Times New Roman" w:hAnsi="Times New Roman" w:cs="Times New Roman"/>
          <w:sz w:val="28"/>
          <w:szCs w:val="28"/>
          <w:lang w:val="kk-KZ"/>
        </w:rPr>
      </w:pPr>
    </w:p>
    <w:tbl>
      <w:tblPr>
        <w:tblStyle w:val="a8"/>
        <w:tblW w:w="0" w:type="auto"/>
        <w:tblLook w:val="04A0"/>
      </w:tblPr>
      <w:tblGrid>
        <w:gridCol w:w="675"/>
        <w:gridCol w:w="2410"/>
        <w:gridCol w:w="2126"/>
        <w:gridCol w:w="3828"/>
        <w:gridCol w:w="3282"/>
        <w:gridCol w:w="2465"/>
      </w:tblGrid>
      <w:tr w:rsidR="00D50203" w:rsidRPr="00F17E83" w:rsidTr="0028201A">
        <w:tc>
          <w:tcPr>
            <w:tcW w:w="675" w:type="dxa"/>
          </w:tcPr>
          <w:p w:rsidR="00D50203" w:rsidRDefault="00D50203"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р/с</w:t>
            </w:r>
          </w:p>
        </w:tc>
        <w:tc>
          <w:tcPr>
            <w:tcW w:w="2410" w:type="dxa"/>
          </w:tcPr>
          <w:p w:rsidR="00D50203" w:rsidRPr="00BD1DF9" w:rsidRDefault="00D50203" w:rsidP="00D50203">
            <w:pPr>
              <w:spacing w:after="16"/>
              <w:jc w:val="center"/>
              <w:rPr>
                <w:rFonts w:ascii="Times New Roman" w:hAnsi="Times New Roman" w:cs="Times New Roman"/>
                <w:b/>
                <w:sz w:val="28"/>
                <w:szCs w:val="28"/>
                <w:lang w:val="kk-KZ"/>
              </w:rPr>
            </w:pPr>
            <w:r w:rsidRPr="00BD1DF9">
              <w:rPr>
                <w:rFonts w:ascii="Times New Roman" w:hAnsi="Times New Roman" w:cs="Times New Roman"/>
                <w:b/>
                <w:sz w:val="28"/>
                <w:szCs w:val="28"/>
                <w:lang w:val="kk-KZ"/>
              </w:rPr>
              <w:t>Т.А.Ә</w:t>
            </w:r>
          </w:p>
        </w:tc>
        <w:tc>
          <w:tcPr>
            <w:tcW w:w="2126" w:type="dxa"/>
          </w:tcPr>
          <w:p w:rsidR="00D50203" w:rsidRPr="00BD1DF9" w:rsidRDefault="00D50203" w:rsidP="00D50203">
            <w:pPr>
              <w:spacing w:after="16"/>
              <w:jc w:val="center"/>
              <w:rPr>
                <w:rFonts w:ascii="Times New Roman" w:hAnsi="Times New Roman" w:cs="Times New Roman"/>
                <w:b/>
                <w:sz w:val="28"/>
                <w:szCs w:val="28"/>
                <w:lang w:val="kk-KZ"/>
              </w:rPr>
            </w:pPr>
            <w:r w:rsidRPr="00BD1DF9">
              <w:rPr>
                <w:rFonts w:ascii="Times New Roman" w:hAnsi="Times New Roman" w:cs="Times New Roman"/>
                <w:b/>
                <w:sz w:val="28"/>
                <w:szCs w:val="28"/>
                <w:lang w:val="kk-KZ"/>
              </w:rPr>
              <w:t>Лауазымы</w:t>
            </w:r>
          </w:p>
        </w:tc>
        <w:tc>
          <w:tcPr>
            <w:tcW w:w="3828" w:type="dxa"/>
          </w:tcPr>
          <w:p w:rsidR="00D50203" w:rsidRPr="00BD1DF9" w:rsidRDefault="00D50203" w:rsidP="00D50203">
            <w:pPr>
              <w:spacing w:after="16"/>
              <w:jc w:val="center"/>
              <w:rPr>
                <w:rFonts w:ascii="Times New Roman" w:hAnsi="Times New Roman" w:cs="Times New Roman"/>
                <w:b/>
                <w:sz w:val="28"/>
                <w:szCs w:val="28"/>
                <w:lang w:val="kk-KZ"/>
              </w:rPr>
            </w:pPr>
            <w:r w:rsidRPr="00BD1DF9">
              <w:rPr>
                <w:rFonts w:ascii="Times New Roman" w:hAnsi="Times New Roman" w:cs="Times New Roman"/>
                <w:b/>
                <w:sz w:val="28"/>
                <w:szCs w:val="28"/>
                <w:lang w:val="kk-KZ"/>
              </w:rPr>
              <w:t>Тақырыбы</w:t>
            </w:r>
          </w:p>
        </w:tc>
        <w:tc>
          <w:tcPr>
            <w:tcW w:w="3282" w:type="dxa"/>
          </w:tcPr>
          <w:p w:rsidR="00D50203" w:rsidRPr="00BD1DF9" w:rsidRDefault="00D50203" w:rsidP="00D50203">
            <w:pPr>
              <w:spacing w:after="16"/>
              <w:jc w:val="center"/>
              <w:rPr>
                <w:rFonts w:ascii="Times New Roman" w:hAnsi="Times New Roman" w:cs="Times New Roman"/>
                <w:b/>
                <w:sz w:val="28"/>
                <w:szCs w:val="28"/>
                <w:lang w:val="kk-KZ"/>
              </w:rPr>
            </w:pPr>
            <w:r w:rsidRPr="00BD1DF9">
              <w:rPr>
                <w:rFonts w:ascii="Times New Roman" w:hAnsi="Times New Roman" w:cs="Times New Roman"/>
                <w:b/>
                <w:sz w:val="28"/>
                <w:szCs w:val="28"/>
                <w:lang w:val="kk-KZ"/>
              </w:rPr>
              <w:t xml:space="preserve"> Соңғы курстан өткен күні</w:t>
            </w:r>
          </w:p>
        </w:tc>
        <w:tc>
          <w:tcPr>
            <w:tcW w:w="2465" w:type="dxa"/>
          </w:tcPr>
          <w:p w:rsidR="00D50203" w:rsidRPr="00BD1DF9" w:rsidRDefault="00D50203" w:rsidP="00D50203">
            <w:pPr>
              <w:spacing w:after="16"/>
              <w:jc w:val="center"/>
              <w:rPr>
                <w:rFonts w:ascii="Times New Roman" w:hAnsi="Times New Roman" w:cs="Times New Roman"/>
                <w:b/>
                <w:sz w:val="28"/>
                <w:szCs w:val="28"/>
                <w:lang w:val="kk-KZ"/>
              </w:rPr>
            </w:pPr>
            <w:r w:rsidRPr="00BD1DF9">
              <w:rPr>
                <w:rFonts w:ascii="Times New Roman" w:hAnsi="Times New Roman" w:cs="Times New Roman"/>
                <w:b/>
                <w:sz w:val="28"/>
                <w:szCs w:val="28"/>
                <w:lang w:val="kk-KZ"/>
              </w:rPr>
              <w:t xml:space="preserve"> Біліктілікті арттыру курстарынан өткізген ұйым</w:t>
            </w:r>
          </w:p>
        </w:tc>
      </w:tr>
      <w:tr w:rsidR="00D50203" w:rsidTr="0028201A">
        <w:tc>
          <w:tcPr>
            <w:tcW w:w="675" w:type="dxa"/>
          </w:tcPr>
          <w:p w:rsidR="00D50203"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10" w:type="dxa"/>
          </w:tcPr>
          <w:p w:rsidR="00D50203"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Сагиева Индира Ерлановна</w:t>
            </w:r>
          </w:p>
        </w:tc>
        <w:tc>
          <w:tcPr>
            <w:tcW w:w="2126" w:type="dxa"/>
          </w:tcPr>
          <w:p w:rsidR="00D50203"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w:t>
            </w:r>
          </w:p>
        </w:tc>
        <w:tc>
          <w:tcPr>
            <w:tcW w:w="3828" w:type="dxa"/>
          </w:tcPr>
          <w:p w:rsidR="0028201A" w:rsidRDefault="00BD1DF9" w:rsidP="00BD1DF9">
            <w:pPr>
              <w:rPr>
                <w:rFonts w:ascii="Times New Roman" w:hAnsi="Times New Roman" w:cs="Times New Roman"/>
                <w:sz w:val="28"/>
                <w:szCs w:val="28"/>
                <w:lang w:val="kk-KZ"/>
              </w:rPr>
            </w:pPr>
            <w:r>
              <w:rPr>
                <w:rFonts w:ascii="Times New Roman" w:hAnsi="Times New Roman" w:cs="Times New Roman"/>
                <w:sz w:val="28"/>
                <w:szCs w:val="28"/>
                <w:lang w:val="kk-KZ"/>
              </w:rPr>
              <w:t xml:space="preserve"> АО НЦК « Өрлеу » « «Инклюзивті білім </w:t>
            </w:r>
            <w:r w:rsidRPr="00BD1DF9">
              <w:rPr>
                <w:rFonts w:ascii="Times New Roman" w:hAnsi="Times New Roman" w:cs="Times New Roman"/>
                <w:sz w:val="28"/>
                <w:szCs w:val="28"/>
                <w:lang w:val="kk-KZ"/>
              </w:rPr>
              <w:t xml:space="preserve">беру »   </w:t>
            </w:r>
          </w:p>
          <w:p w:rsidR="00BD1DF9" w:rsidRDefault="00BD1DF9" w:rsidP="00BD1DF9">
            <w:pPr>
              <w:rPr>
                <w:rFonts w:ascii="Times New Roman" w:hAnsi="Times New Roman" w:cs="Times New Roman"/>
                <w:sz w:val="28"/>
                <w:szCs w:val="28"/>
                <w:lang w:val="kk-KZ"/>
              </w:rPr>
            </w:pPr>
            <w:r w:rsidRPr="00BD1DF9">
              <w:rPr>
                <w:rFonts w:ascii="Times New Roman" w:hAnsi="Times New Roman" w:cs="Times New Roman"/>
                <w:sz w:val="28"/>
                <w:szCs w:val="28"/>
                <w:lang w:val="kk-KZ"/>
              </w:rPr>
              <w:t>80 сағат</w:t>
            </w:r>
          </w:p>
          <w:p w:rsidR="00BD1DF9" w:rsidRDefault="00BD1DF9" w:rsidP="00BD1DF9">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Павлодар қаласы.  Педагогтардың шеберлік орталығы «Баланы ерте дамыту бағдарлары» 170 </w:t>
            </w:r>
            <w:r>
              <w:rPr>
                <w:rFonts w:ascii="Times New Roman" w:hAnsi="Times New Roman" w:cs="Times New Roman"/>
                <w:sz w:val="28"/>
                <w:szCs w:val="28"/>
                <w:lang w:val="kk-KZ"/>
              </w:rPr>
              <w:lastRenderedPageBreak/>
              <w:t xml:space="preserve">сағат </w:t>
            </w:r>
          </w:p>
          <w:p w:rsidR="00BD1DF9" w:rsidRDefault="00BD1DF9" w:rsidP="00BD1DF9">
            <w:pPr>
              <w:ind w:firstLine="142"/>
              <w:rPr>
                <w:rFonts w:ascii="Times New Roman" w:hAnsi="Times New Roman" w:cs="Times New Roman"/>
                <w:sz w:val="28"/>
                <w:szCs w:val="28"/>
                <w:lang w:val="kk-KZ"/>
              </w:rPr>
            </w:pPr>
            <w:r>
              <w:rPr>
                <w:rFonts w:ascii="Times New Roman" w:hAnsi="Times New Roman" w:cs="Times New Roman"/>
                <w:sz w:val="28"/>
                <w:szCs w:val="28"/>
                <w:lang w:val="kk-KZ"/>
              </w:rPr>
              <w:t>Дарын онлайн</w:t>
            </w:r>
            <w:r w:rsidRPr="001A2A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платформасы «Білім беру ұйымдарын инклюзивті оқыту» №2266726    80 сағат  </w:t>
            </w:r>
          </w:p>
          <w:p w:rsidR="00D50203" w:rsidRDefault="00BD1DF9" w:rsidP="00BD1DF9">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3282" w:type="dxa"/>
          </w:tcPr>
          <w:p w:rsidR="00BD1DF9" w:rsidRDefault="00BD1DF9" w:rsidP="00BD1DF9">
            <w:pPr>
              <w:spacing w:after="16"/>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04.05-20.05.2021</w:t>
            </w:r>
          </w:p>
          <w:p w:rsidR="00BD1DF9" w:rsidRDefault="00BD1DF9" w:rsidP="00D50203">
            <w:pPr>
              <w:spacing w:after="16"/>
              <w:jc w:val="center"/>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p>
          <w:p w:rsidR="00D50203"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24.06.2022</w:t>
            </w:r>
          </w:p>
          <w:p w:rsidR="00BD1DF9" w:rsidRDefault="00BD1DF9" w:rsidP="00D50203">
            <w:pPr>
              <w:spacing w:after="16"/>
              <w:jc w:val="center"/>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p>
          <w:p w:rsidR="00BD1DF9" w:rsidRDefault="00BD1DF9" w:rsidP="00FB3102">
            <w:pPr>
              <w:spacing w:after="16"/>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25.04.2024ж</w:t>
            </w:r>
          </w:p>
        </w:tc>
        <w:tc>
          <w:tcPr>
            <w:tcW w:w="2465" w:type="dxa"/>
          </w:tcPr>
          <w:p w:rsidR="00BD1DF9"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Өрлеу </w:t>
            </w:r>
          </w:p>
          <w:p w:rsidR="00D50203"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Павлодар</w:t>
            </w:r>
          </w:p>
          <w:p w:rsidR="00BD1DF9" w:rsidRDefault="00BD1DF9" w:rsidP="00D50203">
            <w:pPr>
              <w:spacing w:after="16"/>
              <w:jc w:val="center"/>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p>
          <w:p w:rsidR="00BD1DF9"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ПШО </w:t>
            </w:r>
          </w:p>
          <w:p w:rsidR="00BD1DF9"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Павлодар</w:t>
            </w:r>
          </w:p>
          <w:p w:rsidR="0028201A" w:rsidRDefault="0028201A" w:rsidP="00D50203">
            <w:pPr>
              <w:spacing w:after="16"/>
              <w:jc w:val="center"/>
              <w:rPr>
                <w:rFonts w:ascii="Times New Roman" w:hAnsi="Times New Roman" w:cs="Times New Roman"/>
                <w:sz w:val="28"/>
                <w:szCs w:val="28"/>
                <w:lang w:val="kk-KZ"/>
              </w:rPr>
            </w:pPr>
          </w:p>
          <w:p w:rsidR="0028201A" w:rsidRDefault="0028201A"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Дарын онлайн платформасы </w:t>
            </w:r>
          </w:p>
        </w:tc>
      </w:tr>
      <w:tr w:rsidR="00D50203" w:rsidTr="0028201A">
        <w:tc>
          <w:tcPr>
            <w:tcW w:w="675" w:type="dxa"/>
          </w:tcPr>
          <w:p w:rsidR="00D50203"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2410" w:type="dxa"/>
          </w:tcPr>
          <w:p w:rsidR="00D50203" w:rsidRPr="006F48F6" w:rsidRDefault="00BD1DF9" w:rsidP="00D50203">
            <w:pPr>
              <w:spacing w:after="16"/>
              <w:jc w:val="center"/>
              <w:rPr>
                <w:rFonts w:ascii="Times New Roman" w:hAnsi="Times New Roman" w:cs="Times New Roman"/>
                <w:b/>
                <w:sz w:val="28"/>
                <w:szCs w:val="28"/>
                <w:lang w:val="kk-KZ"/>
              </w:rPr>
            </w:pPr>
            <w:r w:rsidRPr="006F48F6">
              <w:rPr>
                <w:rFonts w:ascii="Times New Roman" w:hAnsi="Times New Roman" w:cs="Times New Roman"/>
                <w:b/>
                <w:sz w:val="28"/>
                <w:szCs w:val="28"/>
                <w:lang w:val="kk-KZ"/>
              </w:rPr>
              <w:t>Рапихова Гульжихан Муратовна</w:t>
            </w:r>
          </w:p>
        </w:tc>
        <w:tc>
          <w:tcPr>
            <w:tcW w:w="2126" w:type="dxa"/>
          </w:tcPr>
          <w:p w:rsidR="00D50203"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3828" w:type="dxa"/>
          </w:tcPr>
          <w:p w:rsidR="00164419" w:rsidRDefault="00164419" w:rsidP="00164419">
            <w:pPr>
              <w:rPr>
                <w:rFonts w:ascii="Times New Roman" w:hAnsi="Times New Roman" w:cs="Times New Roman"/>
                <w:sz w:val="28"/>
                <w:szCs w:val="28"/>
                <w:lang w:val="kk-KZ"/>
              </w:rPr>
            </w:pPr>
            <w:r w:rsidRPr="001A2ADD">
              <w:rPr>
                <w:rFonts w:ascii="Times New Roman" w:hAnsi="Times New Roman" w:cs="Times New Roman"/>
                <w:sz w:val="28"/>
                <w:szCs w:val="28"/>
                <w:lang w:val="kk-KZ"/>
              </w:rPr>
              <w:t>Балаларды ерте дамыту институты (23.10.-1.11.2023ж.)  72 сағат.  «Мектепке дейінгі тәрбие мен оқытудың үлгілік оқу  бағдарламасын іске асыру» №0033978</w:t>
            </w:r>
          </w:p>
          <w:p w:rsidR="00164419" w:rsidRDefault="00164419" w:rsidP="00164419">
            <w:pPr>
              <w:rPr>
                <w:rFonts w:ascii="Times New Roman" w:hAnsi="Times New Roman" w:cs="Times New Roman"/>
                <w:sz w:val="28"/>
                <w:szCs w:val="28"/>
                <w:lang w:val="kk-KZ"/>
              </w:rPr>
            </w:pPr>
            <w:r>
              <w:rPr>
                <w:rFonts w:ascii="Times New Roman" w:hAnsi="Times New Roman" w:cs="Times New Roman"/>
                <w:sz w:val="28"/>
                <w:szCs w:val="28"/>
                <w:lang w:val="kk-KZ"/>
              </w:rPr>
              <w:t>.Дарын онлайн</w:t>
            </w:r>
            <w:r w:rsidRPr="001A2A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платформасы «Білім беру ұйымдарын инклюзивті оқыту» </w:t>
            </w:r>
          </w:p>
          <w:p w:rsidR="00164419" w:rsidRDefault="00164419" w:rsidP="00164419">
            <w:pPr>
              <w:rPr>
                <w:rFonts w:ascii="Times New Roman" w:hAnsi="Times New Roman" w:cs="Times New Roman"/>
                <w:sz w:val="28"/>
                <w:szCs w:val="28"/>
                <w:lang w:val="kk-KZ"/>
              </w:rPr>
            </w:pPr>
            <w:r>
              <w:rPr>
                <w:rFonts w:ascii="Times New Roman" w:hAnsi="Times New Roman" w:cs="Times New Roman"/>
                <w:sz w:val="28"/>
                <w:szCs w:val="28"/>
                <w:lang w:val="kk-KZ"/>
              </w:rPr>
              <w:t>№22-66721</w:t>
            </w:r>
          </w:p>
          <w:p w:rsidR="00164419" w:rsidRDefault="00164419" w:rsidP="00164419">
            <w:pPr>
              <w:rPr>
                <w:rFonts w:ascii="Times New Roman" w:hAnsi="Times New Roman" w:cs="Times New Roman"/>
                <w:sz w:val="28"/>
                <w:szCs w:val="28"/>
                <w:lang w:val="kk-KZ"/>
              </w:rPr>
            </w:pPr>
            <w:r>
              <w:rPr>
                <w:rFonts w:ascii="Times New Roman" w:hAnsi="Times New Roman" w:cs="Times New Roman"/>
                <w:sz w:val="28"/>
                <w:szCs w:val="28"/>
                <w:lang w:val="kk-KZ"/>
              </w:rPr>
              <w:t xml:space="preserve">80 сағат  </w:t>
            </w:r>
          </w:p>
          <w:p w:rsidR="00D50203" w:rsidRDefault="00D50203" w:rsidP="00D50203">
            <w:pPr>
              <w:spacing w:after="16"/>
              <w:jc w:val="center"/>
              <w:rPr>
                <w:rFonts w:ascii="Times New Roman" w:hAnsi="Times New Roman" w:cs="Times New Roman"/>
                <w:sz w:val="28"/>
                <w:szCs w:val="28"/>
                <w:lang w:val="kk-KZ"/>
              </w:rPr>
            </w:pPr>
          </w:p>
        </w:tc>
        <w:tc>
          <w:tcPr>
            <w:tcW w:w="3282" w:type="dxa"/>
          </w:tcPr>
          <w:p w:rsidR="00D50203" w:rsidRDefault="00164419" w:rsidP="00D50203">
            <w:pPr>
              <w:spacing w:after="16"/>
              <w:jc w:val="center"/>
              <w:rPr>
                <w:rFonts w:ascii="Times New Roman" w:hAnsi="Times New Roman" w:cs="Times New Roman"/>
                <w:sz w:val="28"/>
                <w:szCs w:val="28"/>
                <w:lang w:val="kk-KZ"/>
              </w:rPr>
            </w:pPr>
            <w:r w:rsidRPr="001A2ADD">
              <w:rPr>
                <w:rFonts w:ascii="Times New Roman" w:hAnsi="Times New Roman" w:cs="Times New Roman"/>
                <w:sz w:val="28"/>
                <w:szCs w:val="28"/>
                <w:lang w:val="kk-KZ"/>
              </w:rPr>
              <w:t>2</w:t>
            </w:r>
            <w:r>
              <w:rPr>
                <w:rFonts w:ascii="Times New Roman" w:hAnsi="Times New Roman" w:cs="Times New Roman"/>
                <w:sz w:val="28"/>
                <w:szCs w:val="28"/>
                <w:lang w:val="kk-KZ"/>
              </w:rPr>
              <w:t>3.10.-1.11.2023</w:t>
            </w:r>
            <w:r w:rsidRPr="001A2AD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25.04.2024ж</w:t>
            </w:r>
          </w:p>
        </w:tc>
        <w:tc>
          <w:tcPr>
            <w:tcW w:w="2465" w:type="dxa"/>
          </w:tcPr>
          <w:p w:rsidR="00D50203" w:rsidRDefault="0016441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Ерте дамыту институты</w:t>
            </w: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p>
          <w:p w:rsidR="00164419" w:rsidRDefault="0016441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Дарын онлайн платформасы</w:t>
            </w:r>
          </w:p>
        </w:tc>
      </w:tr>
      <w:tr w:rsidR="00BD1DF9" w:rsidRPr="006F48F6" w:rsidTr="0028201A">
        <w:tc>
          <w:tcPr>
            <w:tcW w:w="675" w:type="dxa"/>
          </w:tcPr>
          <w:p w:rsidR="00BD1DF9"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410" w:type="dxa"/>
          </w:tcPr>
          <w:p w:rsidR="00BD1DF9" w:rsidRPr="006F48F6" w:rsidRDefault="00BD1DF9" w:rsidP="00D50203">
            <w:pPr>
              <w:spacing w:after="16"/>
              <w:jc w:val="center"/>
              <w:rPr>
                <w:rFonts w:ascii="Times New Roman" w:hAnsi="Times New Roman" w:cs="Times New Roman"/>
                <w:b/>
                <w:sz w:val="28"/>
                <w:szCs w:val="28"/>
                <w:lang w:val="kk-KZ"/>
              </w:rPr>
            </w:pPr>
            <w:r w:rsidRPr="006F48F6">
              <w:rPr>
                <w:rFonts w:ascii="Times New Roman" w:hAnsi="Times New Roman" w:cs="Times New Roman"/>
                <w:b/>
                <w:sz w:val="28"/>
                <w:szCs w:val="28"/>
                <w:lang w:val="kk-KZ"/>
              </w:rPr>
              <w:t xml:space="preserve"> Сарбасова Арайлым Акжаркыновна</w:t>
            </w:r>
          </w:p>
        </w:tc>
        <w:tc>
          <w:tcPr>
            <w:tcW w:w="2126" w:type="dxa"/>
          </w:tcPr>
          <w:p w:rsidR="00BD1DF9" w:rsidRDefault="00BD1DF9"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3828" w:type="dxa"/>
          </w:tcPr>
          <w:p w:rsidR="006F48F6" w:rsidRDefault="00AF2E8E" w:rsidP="00AF2E8E">
            <w:pPr>
              <w:tabs>
                <w:tab w:val="left" w:pos="230"/>
                <w:tab w:val="center" w:pos="1806"/>
              </w:tabs>
              <w:spacing w:after="16"/>
              <w:rPr>
                <w:rFonts w:ascii="Times New Roman" w:hAnsi="Times New Roman" w:cs="Times New Roman"/>
                <w:sz w:val="28"/>
                <w:szCs w:val="28"/>
                <w:lang w:val="kk-KZ"/>
              </w:rPr>
            </w:pPr>
            <w:r>
              <w:rPr>
                <w:rFonts w:ascii="Times New Roman" w:hAnsi="Times New Roman" w:cs="Times New Roman"/>
                <w:sz w:val="28"/>
                <w:szCs w:val="28"/>
                <w:lang w:val="kk-KZ"/>
              </w:rPr>
              <w:tab/>
              <w:t xml:space="preserve"> Педагогикалық шеберлік орталығы«Баланы ерте дамыту бағдарлары»</w:t>
            </w:r>
            <w:r w:rsidR="006F48F6">
              <w:rPr>
                <w:rFonts w:ascii="Times New Roman" w:hAnsi="Times New Roman" w:cs="Times New Roman"/>
                <w:sz w:val="28"/>
                <w:szCs w:val="28"/>
                <w:lang w:val="kk-KZ"/>
              </w:rPr>
              <w:t>курс</w:t>
            </w:r>
          </w:p>
          <w:p w:rsidR="006F48F6" w:rsidRDefault="00AF2E8E" w:rsidP="00AF2E8E">
            <w:pPr>
              <w:tabs>
                <w:tab w:val="left" w:pos="230"/>
                <w:tab w:val="center" w:pos="1806"/>
              </w:tabs>
              <w:spacing w:after="16"/>
              <w:rPr>
                <w:rFonts w:ascii="Times New Roman" w:hAnsi="Times New Roman" w:cs="Times New Roman"/>
                <w:sz w:val="28"/>
                <w:szCs w:val="28"/>
                <w:lang w:val="kk-KZ"/>
              </w:rPr>
            </w:pPr>
            <w:r>
              <w:rPr>
                <w:rFonts w:ascii="Times New Roman" w:hAnsi="Times New Roman" w:cs="Times New Roman"/>
                <w:sz w:val="28"/>
                <w:szCs w:val="28"/>
                <w:lang w:val="kk-KZ"/>
              </w:rPr>
              <w:t>170 сағат</w:t>
            </w:r>
          </w:p>
          <w:p w:rsidR="00BD1DF9" w:rsidRDefault="006F48F6" w:rsidP="00AF2E8E">
            <w:pPr>
              <w:tabs>
                <w:tab w:val="left" w:pos="230"/>
                <w:tab w:val="center" w:pos="1806"/>
              </w:tabs>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Тіркеу номері№ 061691   </w:t>
            </w:r>
            <w:r w:rsidR="00AF2E8E">
              <w:rPr>
                <w:rFonts w:ascii="Times New Roman" w:hAnsi="Times New Roman" w:cs="Times New Roman"/>
                <w:sz w:val="28"/>
                <w:szCs w:val="28"/>
                <w:lang w:val="kk-KZ"/>
              </w:rPr>
              <w:tab/>
            </w:r>
          </w:p>
        </w:tc>
        <w:tc>
          <w:tcPr>
            <w:tcW w:w="3282" w:type="dxa"/>
          </w:tcPr>
          <w:p w:rsidR="00BD1DF9" w:rsidRPr="006F48F6" w:rsidRDefault="00AF2E8E" w:rsidP="00D50203">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10.05.2024ж</w:t>
            </w:r>
          </w:p>
        </w:tc>
        <w:tc>
          <w:tcPr>
            <w:tcW w:w="2465" w:type="dxa"/>
          </w:tcPr>
          <w:p w:rsidR="00BD1DF9" w:rsidRDefault="00AF2E8E" w:rsidP="00AF2E8E">
            <w:pPr>
              <w:spacing w:after="16"/>
              <w:rPr>
                <w:rFonts w:ascii="Times New Roman" w:hAnsi="Times New Roman" w:cs="Times New Roman"/>
                <w:sz w:val="28"/>
                <w:szCs w:val="28"/>
                <w:lang w:val="kk-KZ"/>
              </w:rPr>
            </w:pPr>
            <w:r>
              <w:rPr>
                <w:rFonts w:ascii="Times New Roman" w:hAnsi="Times New Roman" w:cs="Times New Roman"/>
                <w:sz w:val="28"/>
                <w:szCs w:val="28"/>
                <w:lang w:val="kk-KZ"/>
              </w:rPr>
              <w:t>Педагогикалық шеберлік орталығы</w:t>
            </w:r>
          </w:p>
        </w:tc>
      </w:tr>
    </w:tbl>
    <w:p w:rsidR="00D50203" w:rsidRDefault="00D50203" w:rsidP="00D50203">
      <w:pPr>
        <w:spacing w:after="16" w:line="240" w:lineRule="auto"/>
        <w:jc w:val="center"/>
        <w:rPr>
          <w:rFonts w:ascii="Times New Roman" w:hAnsi="Times New Roman" w:cs="Times New Roman"/>
          <w:sz w:val="28"/>
          <w:szCs w:val="28"/>
          <w:lang w:val="kk-KZ"/>
        </w:rPr>
      </w:pPr>
    </w:p>
    <w:p w:rsidR="00D50203" w:rsidRDefault="00D50203" w:rsidP="00D50203">
      <w:pPr>
        <w:spacing w:after="16" w:line="240" w:lineRule="auto"/>
        <w:jc w:val="center"/>
        <w:rPr>
          <w:rFonts w:ascii="Times New Roman" w:hAnsi="Times New Roman" w:cs="Times New Roman"/>
          <w:sz w:val="28"/>
          <w:szCs w:val="28"/>
          <w:lang w:val="kk-KZ"/>
        </w:rPr>
      </w:pPr>
    </w:p>
    <w:p w:rsidR="00D50203" w:rsidRDefault="00F52FC2" w:rsidP="00D50203">
      <w:pPr>
        <w:spacing w:after="16" w:line="240" w:lineRule="auto"/>
        <w:jc w:val="center"/>
        <w:rPr>
          <w:rFonts w:ascii="Times New Roman" w:hAnsi="Times New Roman" w:cs="Times New Roman"/>
          <w:b/>
          <w:sz w:val="28"/>
          <w:szCs w:val="28"/>
          <w:lang w:val="kk-KZ"/>
        </w:rPr>
      </w:pPr>
      <w:r w:rsidRPr="00F52FC2">
        <w:rPr>
          <w:rFonts w:ascii="Times New Roman" w:hAnsi="Times New Roman" w:cs="Times New Roman"/>
          <w:b/>
          <w:sz w:val="28"/>
          <w:szCs w:val="28"/>
          <w:lang w:val="kk-KZ"/>
        </w:rPr>
        <w:t>Педагог кадырлардың өтілі бойынша мәліметтер</w:t>
      </w:r>
    </w:p>
    <w:p w:rsidR="00F52FC2" w:rsidRDefault="00F52FC2" w:rsidP="00D50203">
      <w:pPr>
        <w:spacing w:after="16" w:line="240" w:lineRule="auto"/>
        <w:jc w:val="center"/>
        <w:rPr>
          <w:rFonts w:ascii="Times New Roman" w:hAnsi="Times New Roman" w:cs="Times New Roman"/>
          <w:b/>
          <w:sz w:val="28"/>
          <w:szCs w:val="28"/>
          <w:lang w:val="kk-KZ"/>
        </w:rPr>
      </w:pPr>
    </w:p>
    <w:tbl>
      <w:tblPr>
        <w:tblStyle w:val="a8"/>
        <w:tblW w:w="0" w:type="auto"/>
        <w:tblLook w:val="04A0"/>
      </w:tblPr>
      <w:tblGrid>
        <w:gridCol w:w="675"/>
        <w:gridCol w:w="2552"/>
        <w:gridCol w:w="2835"/>
        <w:gridCol w:w="3685"/>
        <w:gridCol w:w="4111"/>
      </w:tblGrid>
      <w:tr w:rsidR="00990607" w:rsidTr="00990607">
        <w:tc>
          <w:tcPr>
            <w:tcW w:w="675" w:type="dxa"/>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р/с</w:t>
            </w:r>
          </w:p>
        </w:tc>
        <w:tc>
          <w:tcPr>
            <w:tcW w:w="2552" w:type="dxa"/>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Еңбек өтілі</w:t>
            </w:r>
          </w:p>
        </w:tc>
        <w:tc>
          <w:tcPr>
            <w:tcW w:w="2835" w:type="dxa"/>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2021-2022оқу жылы</w:t>
            </w:r>
          </w:p>
        </w:tc>
        <w:tc>
          <w:tcPr>
            <w:tcW w:w="3685" w:type="dxa"/>
            <w:tcBorders>
              <w:right w:val="single" w:sz="4" w:space="0" w:color="auto"/>
            </w:tcBorders>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2022-2023 оқу жылы</w:t>
            </w:r>
          </w:p>
        </w:tc>
        <w:tc>
          <w:tcPr>
            <w:tcW w:w="4111" w:type="dxa"/>
            <w:tcBorders>
              <w:left w:val="single" w:sz="4" w:space="0" w:color="auto"/>
            </w:tcBorders>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 оқу жылы</w:t>
            </w:r>
          </w:p>
        </w:tc>
      </w:tr>
      <w:tr w:rsidR="00990607" w:rsidTr="00990607">
        <w:tc>
          <w:tcPr>
            <w:tcW w:w="675" w:type="dxa"/>
          </w:tcPr>
          <w:p w:rsidR="00990607" w:rsidRPr="00990607" w:rsidRDefault="00990607" w:rsidP="00D50203">
            <w:pPr>
              <w:spacing w:after="16"/>
              <w:jc w:val="center"/>
              <w:rPr>
                <w:rFonts w:ascii="Times New Roman" w:hAnsi="Times New Roman" w:cs="Times New Roman"/>
                <w:sz w:val="28"/>
                <w:szCs w:val="28"/>
                <w:lang w:val="kk-KZ"/>
              </w:rPr>
            </w:pPr>
            <w:r w:rsidRPr="00990607">
              <w:rPr>
                <w:rFonts w:ascii="Times New Roman" w:hAnsi="Times New Roman" w:cs="Times New Roman"/>
                <w:sz w:val="28"/>
                <w:szCs w:val="28"/>
                <w:lang w:val="kk-KZ"/>
              </w:rPr>
              <w:t>1</w:t>
            </w:r>
          </w:p>
        </w:tc>
        <w:tc>
          <w:tcPr>
            <w:tcW w:w="2552" w:type="dxa"/>
          </w:tcPr>
          <w:p w:rsidR="00990607" w:rsidRPr="00990607" w:rsidRDefault="00990607" w:rsidP="00D50203">
            <w:pPr>
              <w:spacing w:after="16"/>
              <w:jc w:val="center"/>
              <w:rPr>
                <w:rFonts w:ascii="Times New Roman" w:hAnsi="Times New Roman" w:cs="Times New Roman"/>
                <w:sz w:val="28"/>
                <w:szCs w:val="28"/>
                <w:lang w:val="kk-KZ"/>
              </w:rPr>
            </w:pPr>
            <w:r w:rsidRPr="00990607">
              <w:rPr>
                <w:rFonts w:ascii="Times New Roman" w:hAnsi="Times New Roman" w:cs="Times New Roman"/>
                <w:sz w:val="28"/>
                <w:szCs w:val="28"/>
                <w:lang w:val="kk-KZ"/>
              </w:rPr>
              <w:t>5 жылға дейін</w:t>
            </w:r>
          </w:p>
        </w:tc>
        <w:tc>
          <w:tcPr>
            <w:tcW w:w="2835" w:type="dxa"/>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685" w:type="dxa"/>
            <w:tcBorders>
              <w:right w:val="single" w:sz="4" w:space="0" w:color="auto"/>
            </w:tcBorders>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4111" w:type="dxa"/>
            <w:tcBorders>
              <w:left w:val="single" w:sz="4" w:space="0" w:color="auto"/>
            </w:tcBorders>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r>
      <w:tr w:rsidR="00990607" w:rsidTr="00990607">
        <w:tc>
          <w:tcPr>
            <w:tcW w:w="675" w:type="dxa"/>
          </w:tcPr>
          <w:p w:rsidR="00990607" w:rsidRPr="00990607" w:rsidRDefault="00990607" w:rsidP="00D50203">
            <w:pPr>
              <w:spacing w:after="16"/>
              <w:jc w:val="center"/>
              <w:rPr>
                <w:rFonts w:ascii="Times New Roman" w:hAnsi="Times New Roman" w:cs="Times New Roman"/>
                <w:sz w:val="28"/>
                <w:szCs w:val="28"/>
                <w:lang w:val="kk-KZ"/>
              </w:rPr>
            </w:pPr>
            <w:r w:rsidRPr="00990607">
              <w:rPr>
                <w:rFonts w:ascii="Times New Roman" w:hAnsi="Times New Roman" w:cs="Times New Roman"/>
                <w:sz w:val="28"/>
                <w:szCs w:val="28"/>
                <w:lang w:val="kk-KZ"/>
              </w:rPr>
              <w:t>2</w:t>
            </w:r>
          </w:p>
        </w:tc>
        <w:tc>
          <w:tcPr>
            <w:tcW w:w="2552" w:type="dxa"/>
          </w:tcPr>
          <w:p w:rsidR="00990607" w:rsidRPr="00990607" w:rsidRDefault="00990607" w:rsidP="00D50203">
            <w:pPr>
              <w:spacing w:after="16"/>
              <w:jc w:val="center"/>
              <w:rPr>
                <w:rFonts w:ascii="Times New Roman" w:hAnsi="Times New Roman" w:cs="Times New Roman"/>
                <w:sz w:val="28"/>
                <w:szCs w:val="28"/>
                <w:lang w:val="kk-KZ"/>
              </w:rPr>
            </w:pPr>
            <w:r w:rsidRPr="00990607">
              <w:rPr>
                <w:rFonts w:ascii="Times New Roman" w:hAnsi="Times New Roman" w:cs="Times New Roman"/>
                <w:sz w:val="28"/>
                <w:szCs w:val="28"/>
                <w:lang w:val="kk-KZ"/>
              </w:rPr>
              <w:t>5-15жыл</w:t>
            </w:r>
          </w:p>
        </w:tc>
        <w:tc>
          <w:tcPr>
            <w:tcW w:w="2835" w:type="dxa"/>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3685" w:type="dxa"/>
            <w:tcBorders>
              <w:right w:val="single" w:sz="4" w:space="0" w:color="auto"/>
            </w:tcBorders>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4111" w:type="dxa"/>
            <w:tcBorders>
              <w:left w:val="single" w:sz="4" w:space="0" w:color="auto"/>
            </w:tcBorders>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r>
      <w:tr w:rsidR="00990607" w:rsidTr="00990607">
        <w:tc>
          <w:tcPr>
            <w:tcW w:w="675" w:type="dxa"/>
          </w:tcPr>
          <w:p w:rsidR="00990607" w:rsidRPr="00990607" w:rsidRDefault="00990607" w:rsidP="00D50203">
            <w:pPr>
              <w:spacing w:after="16"/>
              <w:jc w:val="center"/>
              <w:rPr>
                <w:rFonts w:ascii="Times New Roman" w:hAnsi="Times New Roman" w:cs="Times New Roman"/>
                <w:sz w:val="28"/>
                <w:szCs w:val="28"/>
                <w:lang w:val="kk-KZ"/>
              </w:rPr>
            </w:pPr>
            <w:r w:rsidRPr="00990607">
              <w:rPr>
                <w:rFonts w:ascii="Times New Roman" w:hAnsi="Times New Roman" w:cs="Times New Roman"/>
                <w:sz w:val="28"/>
                <w:szCs w:val="28"/>
                <w:lang w:val="kk-KZ"/>
              </w:rPr>
              <w:lastRenderedPageBreak/>
              <w:t>3</w:t>
            </w:r>
          </w:p>
        </w:tc>
        <w:tc>
          <w:tcPr>
            <w:tcW w:w="2552" w:type="dxa"/>
          </w:tcPr>
          <w:p w:rsidR="00990607" w:rsidRPr="00990607" w:rsidRDefault="00990607" w:rsidP="00D50203">
            <w:pPr>
              <w:spacing w:after="16"/>
              <w:jc w:val="center"/>
              <w:rPr>
                <w:rFonts w:ascii="Times New Roman" w:hAnsi="Times New Roman" w:cs="Times New Roman"/>
                <w:sz w:val="28"/>
                <w:szCs w:val="28"/>
                <w:lang w:val="kk-KZ"/>
              </w:rPr>
            </w:pPr>
            <w:r w:rsidRPr="00990607">
              <w:rPr>
                <w:rFonts w:ascii="Times New Roman" w:hAnsi="Times New Roman" w:cs="Times New Roman"/>
                <w:sz w:val="28"/>
                <w:szCs w:val="28"/>
                <w:lang w:val="kk-KZ"/>
              </w:rPr>
              <w:t>25 жылдан жоғары</w:t>
            </w:r>
          </w:p>
          <w:p w:rsidR="00990607" w:rsidRPr="00990607" w:rsidRDefault="00990607" w:rsidP="00D50203">
            <w:pPr>
              <w:spacing w:after="16"/>
              <w:jc w:val="center"/>
              <w:rPr>
                <w:rFonts w:ascii="Times New Roman" w:hAnsi="Times New Roman" w:cs="Times New Roman"/>
                <w:sz w:val="28"/>
                <w:szCs w:val="28"/>
                <w:lang w:val="kk-KZ"/>
              </w:rPr>
            </w:pPr>
          </w:p>
        </w:tc>
        <w:tc>
          <w:tcPr>
            <w:tcW w:w="2835" w:type="dxa"/>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685" w:type="dxa"/>
            <w:tcBorders>
              <w:right w:val="single" w:sz="4" w:space="0" w:color="auto"/>
            </w:tcBorders>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111" w:type="dxa"/>
            <w:tcBorders>
              <w:left w:val="single" w:sz="4" w:space="0" w:color="auto"/>
            </w:tcBorders>
          </w:tcPr>
          <w:p w:rsidR="00990607" w:rsidRDefault="00990607" w:rsidP="00D50203">
            <w:pPr>
              <w:spacing w:after="16"/>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r>
    </w:tbl>
    <w:p w:rsidR="00990607" w:rsidRDefault="00990607" w:rsidP="00990607">
      <w:pPr>
        <w:spacing w:after="16" w:line="240" w:lineRule="auto"/>
        <w:rPr>
          <w:rFonts w:ascii="Times New Roman" w:hAnsi="Times New Roman" w:cs="Times New Roman"/>
          <w:sz w:val="28"/>
          <w:szCs w:val="28"/>
          <w:lang w:val="kk-KZ"/>
        </w:rPr>
      </w:pPr>
    </w:p>
    <w:p w:rsidR="00F52FC2" w:rsidRPr="00990607" w:rsidRDefault="00990607" w:rsidP="00990607">
      <w:pPr>
        <w:spacing w:after="16" w:line="240" w:lineRule="auto"/>
        <w:rPr>
          <w:rFonts w:ascii="Times New Roman" w:hAnsi="Times New Roman" w:cs="Times New Roman"/>
          <w:sz w:val="28"/>
          <w:szCs w:val="28"/>
          <w:lang w:val="kk-KZ"/>
        </w:rPr>
      </w:pPr>
      <w:r w:rsidRPr="00990607">
        <w:rPr>
          <w:rFonts w:ascii="Times New Roman" w:hAnsi="Times New Roman" w:cs="Times New Roman"/>
          <w:sz w:val="28"/>
          <w:szCs w:val="28"/>
          <w:lang w:val="kk-KZ"/>
        </w:rPr>
        <w:t>Сагиева Индира Ерлановна</w:t>
      </w:r>
      <w:r>
        <w:rPr>
          <w:rFonts w:ascii="Times New Roman" w:hAnsi="Times New Roman" w:cs="Times New Roman"/>
          <w:sz w:val="28"/>
          <w:szCs w:val="28"/>
          <w:lang w:val="kk-KZ"/>
        </w:rPr>
        <w:t>-4</w:t>
      </w:r>
    </w:p>
    <w:p w:rsidR="00990607" w:rsidRPr="00990607" w:rsidRDefault="00990607" w:rsidP="00990607">
      <w:pPr>
        <w:spacing w:after="16" w:line="240" w:lineRule="auto"/>
        <w:rPr>
          <w:rFonts w:ascii="Times New Roman" w:hAnsi="Times New Roman" w:cs="Times New Roman"/>
          <w:sz w:val="28"/>
          <w:szCs w:val="28"/>
          <w:lang w:val="kk-KZ"/>
        </w:rPr>
      </w:pPr>
      <w:r w:rsidRPr="00990607">
        <w:rPr>
          <w:rFonts w:ascii="Times New Roman" w:hAnsi="Times New Roman" w:cs="Times New Roman"/>
          <w:sz w:val="28"/>
          <w:szCs w:val="28"/>
          <w:lang w:val="kk-KZ"/>
        </w:rPr>
        <w:t>Сарбасова Арайлым Акжаркыновна</w:t>
      </w:r>
      <w:r>
        <w:rPr>
          <w:rFonts w:ascii="Times New Roman" w:hAnsi="Times New Roman" w:cs="Times New Roman"/>
          <w:sz w:val="28"/>
          <w:szCs w:val="28"/>
          <w:lang w:val="kk-KZ"/>
        </w:rPr>
        <w:t>-4</w:t>
      </w:r>
    </w:p>
    <w:p w:rsidR="00990607" w:rsidRDefault="00990607" w:rsidP="00990607">
      <w:pPr>
        <w:spacing w:after="16" w:line="240" w:lineRule="auto"/>
        <w:rPr>
          <w:rFonts w:ascii="Times New Roman" w:hAnsi="Times New Roman" w:cs="Times New Roman"/>
          <w:sz w:val="28"/>
          <w:szCs w:val="28"/>
          <w:lang w:val="kk-KZ"/>
        </w:rPr>
      </w:pPr>
      <w:r w:rsidRPr="00990607">
        <w:rPr>
          <w:rFonts w:ascii="Times New Roman" w:hAnsi="Times New Roman" w:cs="Times New Roman"/>
          <w:sz w:val="28"/>
          <w:szCs w:val="28"/>
          <w:lang w:val="kk-KZ"/>
        </w:rPr>
        <w:t>Рапихова Гульжихан Муратовна</w:t>
      </w:r>
      <w:r>
        <w:rPr>
          <w:rFonts w:ascii="Times New Roman" w:hAnsi="Times New Roman" w:cs="Times New Roman"/>
          <w:sz w:val="28"/>
          <w:szCs w:val="28"/>
          <w:lang w:val="kk-KZ"/>
        </w:rPr>
        <w:t>-16 жыл</w:t>
      </w:r>
    </w:p>
    <w:p w:rsidR="00990607" w:rsidRDefault="00990607" w:rsidP="00990607">
      <w:pPr>
        <w:spacing w:after="16" w:line="240" w:lineRule="auto"/>
        <w:rPr>
          <w:rFonts w:ascii="Times New Roman" w:hAnsi="Times New Roman" w:cs="Times New Roman"/>
          <w:sz w:val="28"/>
          <w:szCs w:val="28"/>
          <w:lang w:val="kk-KZ"/>
        </w:rPr>
      </w:pPr>
    </w:p>
    <w:p w:rsidR="00990607" w:rsidRPr="0076135E" w:rsidRDefault="003A7E10" w:rsidP="0076135E">
      <w:pPr>
        <w:pStyle w:val="a3"/>
        <w:numPr>
          <w:ilvl w:val="0"/>
          <w:numId w:val="7"/>
        </w:numPr>
        <w:spacing w:after="16" w:line="240" w:lineRule="auto"/>
        <w:rPr>
          <w:rFonts w:ascii="Times New Roman" w:hAnsi="Times New Roman" w:cs="Times New Roman"/>
          <w:b/>
          <w:sz w:val="32"/>
          <w:szCs w:val="32"/>
          <w:lang w:val="kk-KZ"/>
        </w:rPr>
      </w:pPr>
      <w:r w:rsidRPr="0076135E">
        <w:rPr>
          <w:rFonts w:ascii="Times New Roman" w:hAnsi="Times New Roman" w:cs="Times New Roman"/>
          <w:b/>
          <w:sz w:val="32"/>
          <w:szCs w:val="32"/>
          <w:lang w:val="kk-KZ"/>
        </w:rPr>
        <w:t xml:space="preserve">III. Тәрбиеленушілер контингенті </w:t>
      </w:r>
    </w:p>
    <w:p w:rsidR="003A7E10" w:rsidRPr="0076135E" w:rsidRDefault="003A7E10" w:rsidP="003A7E10">
      <w:pPr>
        <w:spacing w:after="16" w:line="240" w:lineRule="auto"/>
        <w:rPr>
          <w:rFonts w:ascii="Times New Roman" w:hAnsi="Times New Roman" w:cs="Times New Roman"/>
          <w:b/>
          <w:sz w:val="32"/>
          <w:szCs w:val="32"/>
          <w:lang w:val="kk-KZ"/>
        </w:rPr>
      </w:pPr>
    </w:p>
    <w:p w:rsidR="003A7E10" w:rsidRPr="003A7E10" w:rsidRDefault="003A7E10" w:rsidP="003A7E10">
      <w:pPr>
        <w:spacing w:after="16" w:line="240" w:lineRule="auto"/>
        <w:rPr>
          <w:rFonts w:ascii="Times New Roman" w:hAnsi="Times New Roman" w:cs="Times New Roman"/>
          <w:b/>
          <w:sz w:val="28"/>
          <w:szCs w:val="28"/>
          <w:lang w:val="kk-KZ"/>
        </w:rPr>
      </w:pPr>
      <w:r w:rsidRPr="003A7E10">
        <w:rPr>
          <w:rFonts w:ascii="Times New Roman" w:hAnsi="Times New Roman" w:cs="Times New Roman"/>
          <w:b/>
          <w:sz w:val="28"/>
          <w:szCs w:val="28"/>
          <w:lang w:val="kk-KZ"/>
        </w:rPr>
        <w:t xml:space="preserve">Мектепке  дейінгі  ұйымдар  қызметінің  үлгілік  қағидаларын  сақтау.  Білім  алушылар  (тәрбиеленушілер) </w:t>
      </w:r>
    </w:p>
    <w:p w:rsidR="003A7E10" w:rsidRPr="003A7E10" w:rsidRDefault="003A7E10" w:rsidP="003A7E10">
      <w:pPr>
        <w:spacing w:after="16" w:line="240" w:lineRule="auto"/>
        <w:rPr>
          <w:rFonts w:ascii="Times New Roman" w:hAnsi="Times New Roman" w:cs="Times New Roman"/>
          <w:b/>
          <w:sz w:val="28"/>
          <w:szCs w:val="28"/>
          <w:lang w:val="kk-KZ"/>
        </w:rPr>
      </w:pPr>
      <w:r w:rsidRPr="003A7E10">
        <w:rPr>
          <w:rFonts w:ascii="Times New Roman" w:hAnsi="Times New Roman" w:cs="Times New Roman"/>
          <w:b/>
          <w:sz w:val="28"/>
          <w:szCs w:val="28"/>
          <w:lang w:val="kk-KZ"/>
        </w:rPr>
        <w:t>контингентінің  қозғалысы  туралы  мәліметте</w:t>
      </w:r>
      <w:r w:rsidR="0076135E">
        <w:rPr>
          <w:rFonts w:ascii="Times New Roman" w:hAnsi="Times New Roman" w:cs="Times New Roman"/>
          <w:b/>
          <w:sz w:val="28"/>
          <w:szCs w:val="28"/>
          <w:lang w:val="kk-KZ"/>
        </w:rPr>
        <w:t>р</w:t>
      </w:r>
      <w:r w:rsidRPr="003A7E10">
        <w:rPr>
          <w:rFonts w:ascii="Times New Roman" w:hAnsi="Times New Roman" w:cs="Times New Roman"/>
          <w:b/>
          <w:sz w:val="28"/>
          <w:szCs w:val="28"/>
          <w:lang w:val="kk-KZ"/>
        </w:rPr>
        <w:t xml:space="preserve"> </w:t>
      </w:r>
    </w:p>
    <w:p w:rsidR="003A7E10" w:rsidRPr="003A7E10" w:rsidRDefault="003A7E10" w:rsidP="003A7E10">
      <w:pPr>
        <w:spacing w:after="16" w:line="240" w:lineRule="auto"/>
        <w:rPr>
          <w:rFonts w:ascii="Times New Roman" w:hAnsi="Times New Roman" w:cs="Times New Roman"/>
          <w:sz w:val="28"/>
          <w:szCs w:val="28"/>
          <w:lang w:val="kk-KZ"/>
        </w:rPr>
      </w:pPr>
      <w:r w:rsidRPr="003A7E10">
        <w:rPr>
          <w:rFonts w:ascii="Times New Roman" w:hAnsi="Times New Roman" w:cs="Times New Roman"/>
          <w:sz w:val="28"/>
          <w:szCs w:val="28"/>
          <w:lang w:val="kk-KZ"/>
        </w:rPr>
        <w:t>Білім  беру  ұйымдарының  өзін-өзі  бағалауын  ұйымдастыру  және  жүргізу  бойынша  әдістемелік  ұсынымдардың  3-</w:t>
      </w:r>
    </w:p>
    <w:p w:rsidR="00F52FC2" w:rsidRDefault="003A7E10" w:rsidP="003A7E10">
      <w:pPr>
        <w:spacing w:after="16" w:line="240" w:lineRule="auto"/>
        <w:rPr>
          <w:rFonts w:ascii="Times New Roman" w:hAnsi="Times New Roman" w:cs="Times New Roman"/>
          <w:sz w:val="28"/>
          <w:szCs w:val="28"/>
          <w:lang w:val="kk-KZ"/>
        </w:rPr>
      </w:pPr>
      <w:r w:rsidRPr="003A7E10">
        <w:rPr>
          <w:rFonts w:ascii="Times New Roman" w:hAnsi="Times New Roman" w:cs="Times New Roman"/>
          <w:sz w:val="28"/>
          <w:szCs w:val="28"/>
          <w:lang w:val="kk-KZ"/>
        </w:rPr>
        <w:t>қосымшаға сәйкес бағаланатын кезеңдегі тәрбиеленушілер контингентінің тізілімі  қоса беріледі.</w:t>
      </w:r>
    </w:p>
    <w:p w:rsidR="003A7E10" w:rsidRPr="003A7E10" w:rsidRDefault="003A7E10" w:rsidP="003A7E10">
      <w:pPr>
        <w:spacing w:after="16" w:line="240" w:lineRule="auto"/>
        <w:rPr>
          <w:rFonts w:ascii="Times New Roman" w:hAnsi="Times New Roman" w:cs="Times New Roman"/>
          <w:sz w:val="28"/>
          <w:szCs w:val="28"/>
          <w:lang w:val="kk-KZ"/>
        </w:rPr>
      </w:pPr>
      <w:r w:rsidRPr="003A7E10">
        <w:rPr>
          <w:rFonts w:ascii="Times New Roman" w:hAnsi="Times New Roman" w:cs="Times New Roman"/>
          <w:b/>
          <w:sz w:val="28"/>
          <w:szCs w:val="28"/>
          <w:lang w:val="kk-KZ"/>
        </w:rPr>
        <w:t>2021-2022 оқу жылы</w:t>
      </w:r>
      <w:r w:rsidRPr="003A7E10">
        <w:rPr>
          <w:rFonts w:ascii="Times New Roman" w:hAnsi="Times New Roman" w:cs="Times New Roman"/>
          <w:sz w:val="28"/>
          <w:szCs w:val="28"/>
          <w:lang w:val="kk-KZ"/>
        </w:rPr>
        <w:t xml:space="preserve">: </w:t>
      </w:r>
    </w:p>
    <w:p w:rsidR="003A7E10" w:rsidRPr="00972B73" w:rsidRDefault="003A7E10" w:rsidP="003A7E10">
      <w:pPr>
        <w:spacing w:after="16" w:line="240" w:lineRule="auto"/>
        <w:rPr>
          <w:rFonts w:ascii="Times New Roman" w:hAnsi="Times New Roman" w:cs="Times New Roman"/>
          <w:sz w:val="28"/>
          <w:szCs w:val="28"/>
          <w:lang w:val="kk-KZ"/>
        </w:rPr>
      </w:pPr>
      <w:r w:rsidRPr="003A7E10">
        <w:rPr>
          <w:rFonts w:ascii="Times New Roman" w:hAnsi="Times New Roman" w:cs="Times New Roman"/>
          <w:b/>
          <w:sz w:val="28"/>
          <w:szCs w:val="28"/>
          <w:lang w:val="kk-KZ"/>
        </w:rPr>
        <w:t>Жобалық қуаты</w:t>
      </w:r>
      <w:r>
        <w:rPr>
          <w:rFonts w:ascii="Times New Roman" w:hAnsi="Times New Roman" w:cs="Times New Roman"/>
          <w:sz w:val="28"/>
          <w:szCs w:val="28"/>
          <w:lang w:val="kk-KZ"/>
        </w:rPr>
        <w:t xml:space="preserve"> – 20</w:t>
      </w:r>
      <w:r w:rsidR="00D11247">
        <w:rPr>
          <w:rFonts w:ascii="Times New Roman" w:hAnsi="Times New Roman" w:cs="Times New Roman"/>
          <w:sz w:val="28"/>
          <w:szCs w:val="28"/>
          <w:lang w:val="kk-KZ"/>
        </w:rPr>
        <w:t xml:space="preserve"> орынға арналған.</w:t>
      </w:r>
      <w:r w:rsidRPr="003A7E10">
        <w:rPr>
          <w:rFonts w:ascii="Times New Roman" w:hAnsi="Times New Roman" w:cs="Times New Roman"/>
          <w:sz w:val="28"/>
          <w:szCs w:val="28"/>
          <w:lang w:val="kk-KZ"/>
        </w:rPr>
        <w:t xml:space="preserve"> </w:t>
      </w:r>
      <w:r w:rsidR="00972B73">
        <w:rPr>
          <w:rFonts w:ascii="Times New Roman" w:hAnsi="Times New Roman" w:cs="Times New Roman"/>
          <w:sz w:val="28"/>
          <w:szCs w:val="28"/>
          <w:lang w:val="kk-KZ"/>
        </w:rPr>
        <w:t xml:space="preserve">  </w:t>
      </w:r>
    </w:p>
    <w:p w:rsidR="003A7E10" w:rsidRPr="003A7E10" w:rsidRDefault="003A7E10" w:rsidP="003A7E10">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Балабақшада</w:t>
      </w:r>
      <w:r w:rsidRPr="003A7E10">
        <w:rPr>
          <w:rFonts w:ascii="Times New Roman" w:hAnsi="Times New Roman" w:cs="Times New Roman"/>
          <w:sz w:val="28"/>
          <w:szCs w:val="28"/>
          <w:lang w:val="kk-KZ"/>
        </w:rPr>
        <w:t xml:space="preserve"> </w:t>
      </w:r>
      <w:r w:rsidR="00D11247">
        <w:rPr>
          <w:rFonts w:ascii="Times New Roman" w:hAnsi="Times New Roman" w:cs="Times New Roman"/>
          <w:sz w:val="28"/>
          <w:szCs w:val="28"/>
          <w:lang w:val="kk-KZ"/>
        </w:rPr>
        <w:t xml:space="preserve"> 1  аралас  топ  жұмыс  </w:t>
      </w:r>
      <w:r w:rsidRPr="003A7E10">
        <w:rPr>
          <w:rFonts w:ascii="Times New Roman" w:hAnsi="Times New Roman" w:cs="Times New Roman"/>
          <w:sz w:val="28"/>
          <w:szCs w:val="28"/>
          <w:lang w:val="kk-KZ"/>
        </w:rPr>
        <w:t xml:space="preserve"> Топтар  жасына  қарай  жұмыс  істейді.  Жас  кезеңдері  және  жас  топтары </w:t>
      </w:r>
    </w:p>
    <w:p w:rsidR="003A7E10" w:rsidRDefault="003A7E10" w:rsidP="003A7E10">
      <w:pPr>
        <w:spacing w:after="16" w:line="240" w:lineRule="auto"/>
        <w:rPr>
          <w:rFonts w:ascii="Times New Roman" w:hAnsi="Times New Roman" w:cs="Times New Roman"/>
          <w:sz w:val="28"/>
          <w:szCs w:val="28"/>
          <w:lang w:val="kk-KZ"/>
        </w:rPr>
      </w:pPr>
      <w:r w:rsidRPr="003A7E10">
        <w:rPr>
          <w:rFonts w:ascii="Times New Roman" w:hAnsi="Times New Roman" w:cs="Times New Roman"/>
          <w:sz w:val="28"/>
          <w:szCs w:val="28"/>
          <w:lang w:val="kk-KZ"/>
        </w:rPr>
        <w:t>(балалардың жасы – 1 қыркүйектегі толық жасы) мынадай:</w:t>
      </w:r>
    </w:p>
    <w:p w:rsidR="003A7E10" w:rsidRPr="006D7041" w:rsidRDefault="006D7041" w:rsidP="003A7E10">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 xml:space="preserve">1) </w:t>
      </w:r>
      <w:r w:rsidR="00D11247" w:rsidRPr="006D7041">
        <w:rPr>
          <w:rFonts w:ascii="Times New Roman" w:hAnsi="Times New Roman" w:cs="Times New Roman"/>
          <w:b/>
          <w:sz w:val="28"/>
          <w:szCs w:val="28"/>
          <w:lang w:val="kk-KZ"/>
        </w:rPr>
        <w:t>Ерте жас</w:t>
      </w:r>
      <w:r w:rsidR="003A7E10" w:rsidRPr="006D7041">
        <w:rPr>
          <w:rFonts w:ascii="Times New Roman" w:hAnsi="Times New Roman" w:cs="Times New Roman"/>
          <w:b/>
          <w:sz w:val="28"/>
          <w:szCs w:val="28"/>
          <w:lang w:val="kk-KZ"/>
        </w:rPr>
        <w:t xml:space="preserve">жас-1-2 жас(ерте жас)  </w:t>
      </w:r>
    </w:p>
    <w:p w:rsidR="003A7E10" w:rsidRPr="006D7041" w:rsidRDefault="003A7E10" w:rsidP="003A7E10">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 xml:space="preserve">2) кіші жас – 2-3 жас (кіші топ); </w:t>
      </w:r>
    </w:p>
    <w:p w:rsidR="003A7E10" w:rsidRPr="006D7041" w:rsidRDefault="003A7E10" w:rsidP="003A7E10">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 xml:space="preserve">3) мектепке дейінгі жас – 3-4 жас (ортаңғы топ) </w:t>
      </w:r>
    </w:p>
    <w:p w:rsidR="003A7E10" w:rsidRPr="006D7041" w:rsidRDefault="003A7E10" w:rsidP="003A7E10">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4) мектепке дейінгі жас – 4-5 жас (ересек топ)</w:t>
      </w:r>
    </w:p>
    <w:p w:rsidR="003A7E10" w:rsidRPr="003A7E10" w:rsidRDefault="003A7E10" w:rsidP="003A7E10">
      <w:pPr>
        <w:spacing w:after="16" w:line="240" w:lineRule="auto"/>
        <w:rPr>
          <w:rFonts w:ascii="Times New Roman" w:hAnsi="Times New Roman" w:cs="Times New Roman"/>
          <w:sz w:val="28"/>
          <w:szCs w:val="28"/>
          <w:lang w:val="kk-KZ"/>
        </w:rPr>
      </w:pPr>
    </w:p>
    <w:p w:rsidR="003A7E10" w:rsidRPr="003A7E10" w:rsidRDefault="003A7E10" w:rsidP="003A7E10">
      <w:pPr>
        <w:spacing w:after="16" w:line="240" w:lineRule="auto"/>
        <w:rPr>
          <w:rFonts w:ascii="Times New Roman" w:hAnsi="Times New Roman" w:cs="Times New Roman"/>
          <w:sz w:val="28"/>
          <w:szCs w:val="28"/>
          <w:lang w:val="kk-KZ"/>
        </w:rPr>
      </w:pPr>
      <w:r w:rsidRPr="003A7E10">
        <w:rPr>
          <w:rFonts w:ascii="Times New Roman" w:hAnsi="Times New Roman" w:cs="Times New Roman"/>
          <w:b/>
          <w:sz w:val="28"/>
          <w:szCs w:val="28"/>
          <w:lang w:val="kk-KZ"/>
        </w:rPr>
        <w:t>2022-2023 оқу жылы</w:t>
      </w:r>
      <w:r w:rsidRPr="003A7E10">
        <w:rPr>
          <w:rFonts w:ascii="Times New Roman" w:hAnsi="Times New Roman" w:cs="Times New Roman"/>
          <w:sz w:val="28"/>
          <w:szCs w:val="28"/>
          <w:lang w:val="kk-KZ"/>
        </w:rPr>
        <w:t xml:space="preserve">: </w:t>
      </w:r>
    </w:p>
    <w:p w:rsidR="003A7E10" w:rsidRPr="003A7E10" w:rsidRDefault="003A7E10" w:rsidP="003A7E10">
      <w:pPr>
        <w:spacing w:after="16" w:line="240" w:lineRule="auto"/>
        <w:rPr>
          <w:rFonts w:ascii="Times New Roman" w:hAnsi="Times New Roman" w:cs="Times New Roman"/>
          <w:sz w:val="28"/>
          <w:szCs w:val="28"/>
          <w:lang w:val="kk-KZ"/>
        </w:rPr>
      </w:pPr>
      <w:r w:rsidRPr="003A7E10">
        <w:rPr>
          <w:rFonts w:ascii="Times New Roman" w:hAnsi="Times New Roman" w:cs="Times New Roman"/>
          <w:b/>
          <w:sz w:val="28"/>
          <w:szCs w:val="28"/>
          <w:lang w:val="kk-KZ"/>
        </w:rPr>
        <w:t>Жобалық қуаты</w:t>
      </w:r>
      <w:r>
        <w:rPr>
          <w:rFonts w:ascii="Times New Roman" w:hAnsi="Times New Roman" w:cs="Times New Roman"/>
          <w:sz w:val="28"/>
          <w:szCs w:val="28"/>
          <w:lang w:val="kk-KZ"/>
        </w:rPr>
        <w:t xml:space="preserve"> – 20</w:t>
      </w:r>
      <w:r w:rsidRPr="003A7E10">
        <w:rPr>
          <w:rFonts w:ascii="Times New Roman" w:hAnsi="Times New Roman" w:cs="Times New Roman"/>
          <w:sz w:val="28"/>
          <w:szCs w:val="28"/>
          <w:lang w:val="kk-KZ"/>
        </w:rPr>
        <w:t xml:space="preserve">орын. </w:t>
      </w:r>
    </w:p>
    <w:p w:rsidR="003A7E10" w:rsidRPr="003A7E10" w:rsidRDefault="003A7E10" w:rsidP="003A7E10">
      <w:pPr>
        <w:spacing w:after="16" w:line="240" w:lineRule="auto"/>
        <w:rPr>
          <w:rFonts w:ascii="Times New Roman" w:hAnsi="Times New Roman" w:cs="Times New Roman"/>
          <w:sz w:val="28"/>
          <w:szCs w:val="28"/>
          <w:lang w:val="kk-KZ"/>
        </w:rPr>
      </w:pPr>
      <w:r w:rsidRPr="003A7E10">
        <w:rPr>
          <w:rFonts w:ascii="Times New Roman" w:hAnsi="Times New Roman" w:cs="Times New Roman"/>
          <w:sz w:val="28"/>
          <w:szCs w:val="28"/>
          <w:lang w:val="kk-KZ"/>
        </w:rPr>
        <w:t xml:space="preserve">Шағын  орталықта  1  аралас  топ  жұмыс  істеді.  Топтар  жасына  қарай  жұмыс  істейді.  Жас  кезеңдері  және  жас  топтары </w:t>
      </w:r>
    </w:p>
    <w:p w:rsidR="00D53D09" w:rsidRDefault="003A7E10" w:rsidP="003A7E10">
      <w:pPr>
        <w:spacing w:after="16" w:line="240" w:lineRule="auto"/>
        <w:rPr>
          <w:rFonts w:ascii="Times New Roman" w:hAnsi="Times New Roman" w:cs="Times New Roman"/>
          <w:sz w:val="28"/>
          <w:szCs w:val="28"/>
          <w:lang w:val="kk-KZ"/>
        </w:rPr>
      </w:pPr>
      <w:r w:rsidRPr="003A7E10">
        <w:rPr>
          <w:rFonts w:ascii="Times New Roman" w:hAnsi="Times New Roman" w:cs="Times New Roman"/>
          <w:sz w:val="28"/>
          <w:szCs w:val="28"/>
          <w:lang w:val="kk-KZ"/>
        </w:rPr>
        <w:t xml:space="preserve">(балалардың жасы – 1 қыркүйектегі толық жасы) мынадай: </w:t>
      </w:r>
    </w:p>
    <w:p w:rsidR="003A7E10" w:rsidRPr="006D7041" w:rsidRDefault="00D53D09" w:rsidP="003A7E10">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1)</w:t>
      </w:r>
      <w:r w:rsidR="003A7E10" w:rsidRPr="006D7041">
        <w:rPr>
          <w:rFonts w:ascii="Times New Roman" w:hAnsi="Times New Roman" w:cs="Times New Roman"/>
          <w:b/>
          <w:sz w:val="28"/>
          <w:szCs w:val="28"/>
          <w:lang w:val="kk-KZ"/>
        </w:rPr>
        <w:t xml:space="preserve"> </w:t>
      </w:r>
      <w:r w:rsidR="000A6380" w:rsidRPr="006D7041">
        <w:rPr>
          <w:rFonts w:ascii="Times New Roman" w:hAnsi="Times New Roman" w:cs="Times New Roman"/>
          <w:b/>
          <w:sz w:val="28"/>
          <w:szCs w:val="28"/>
          <w:lang w:val="kk-KZ"/>
        </w:rPr>
        <w:t xml:space="preserve">Ерте </w:t>
      </w:r>
      <w:r w:rsidRPr="006D7041">
        <w:rPr>
          <w:rFonts w:ascii="Times New Roman" w:hAnsi="Times New Roman" w:cs="Times New Roman"/>
          <w:b/>
          <w:sz w:val="28"/>
          <w:szCs w:val="28"/>
          <w:lang w:val="kk-KZ"/>
        </w:rPr>
        <w:t xml:space="preserve"> жас-1-2 жас(ерте жас)  </w:t>
      </w:r>
    </w:p>
    <w:p w:rsidR="00D53D09" w:rsidRPr="006D7041" w:rsidRDefault="00D53D09" w:rsidP="003A7E10">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2</w:t>
      </w:r>
      <w:r w:rsidR="000A6380" w:rsidRPr="006D7041">
        <w:rPr>
          <w:rFonts w:ascii="Times New Roman" w:hAnsi="Times New Roman" w:cs="Times New Roman"/>
          <w:b/>
          <w:sz w:val="28"/>
          <w:szCs w:val="28"/>
          <w:lang w:val="kk-KZ"/>
        </w:rPr>
        <w:t>) К</w:t>
      </w:r>
      <w:r w:rsidR="003A7E10" w:rsidRPr="006D7041">
        <w:rPr>
          <w:rFonts w:ascii="Times New Roman" w:hAnsi="Times New Roman" w:cs="Times New Roman"/>
          <w:b/>
          <w:sz w:val="28"/>
          <w:szCs w:val="28"/>
          <w:lang w:val="kk-KZ"/>
        </w:rPr>
        <w:t>іші жас – 2 жас (кіші топ);</w:t>
      </w:r>
    </w:p>
    <w:p w:rsidR="003A7E10" w:rsidRPr="006D7041" w:rsidRDefault="00D53D09" w:rsidP="003A7E10">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 xml:space="preserve"> </w:t>
      </w:r>
      <w:r w:rsidR="000A6380" w:rsidRPr="006D7041">
        <w:rPr>
          <w:rFonts w:ascii="Times New Roman" w:hAnsi="Times New Roman" w:cs="Times New Roman"/>
          <w:b/>
          <w:sz w:val="28"/>
          <w:szCs w:val="28"/>
          <w:lang w:val="kk-KZ"/>
        </w:rPr>
        <w:t>3</w:t>
      </w:r>
      <w:r w:rsidR="003A7E10" w:rsidRPr="006D7041">
        <w:rPr>
          <w:rFonts w:ascii="Times New Roman" w:hAnsi="Times New Roman" w:cs="Times New Roman"/>
          <w:b/>
          <w:sz w:val="28"/>
          <w:szCs w:val="28"/>
          <w:lang w:val="kk-KZ"/>
        </w:rPr>
        <w:t xml:space="preserve">) мектепке дейінгі жас – 3 жас (ортаңғы топ) </w:t>
      </w:r>
    </w:p>
    <w:p w:rsidR="001B5709" w:rsidRPr="006D7041" w:rsidRDefault="00D53D09" w:rsidP="003A7E10">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lastRenderedPageBreak/>
        <w:t>4</w:t>
      </w:r>
      <w:r w:rsidR="003A7E10" w:rsidRPr="006D7041">
        <w:rPr>
          <w:rFonts w:ascii="Times New Roman" w:hAnsi="Times New Roman" w:cs="Times New Roman"/>
          <w:b/>
          <w:sz w:val="28"/>
          <w:szCs w:val="28"/>
          <w:lang w:val="kk-KZ"/>
        </w:rPr>
        <w:t>) мектепке дейінгі жас – 4 жас (ересек топ)</w:t>
      </w:r>
    </w:p>
    <w:p w:rsidR="001B5709" w:rsidRPr="001B5709" w:rsidRDefault="001B5709" w:rsidP="001B5709">
      <w:pPr>
        <w:spacing w:after="16" w:line="240" w:lineRule="auto"/>
        <w:rPr>
          <w:rFonts w:ascii="Times New Roman" w:hAnsi="Times New Roman" w:cs="Times New Roman"/>
          <w:sz w:val="28"/>
          <w:szCs w:val="28"/>
          <w:lang w:val="kk-KZ"/>
        </w:rPr>
      </w:pPr>
      <w:r w:rsidRPr="001B5709">
        <w:rPr>
          <w:rFonts w:ascii="Times New Roman" w:hAnsi="Times New Roman" w:cs="Times New Roman"/>
          <w:b/>
          <w:sz w:val="28"/>
          <w:szCs w:val="28"/>
          <w:lang w:val="kk-KZ"/>
        </w:rPr>
        <w:t>2023-2024 оқу жылы</w:t>
      </w:r>
      <w:r w:rsidRPr="001B5709">
        <w:rPr>
          <w:rFonts w:ascii="Times New Roman" w:hAnsi="Times New Roman" w:cs="Times New Roman"/>
          <w:sz w:val="28"/>
          <w:szCs w:val="28"/>
          <w:lang w:val="kk-KZ"/>
        </w:rPr>
        <w:t xml:space="preserve">: </w:t>
      </w:r>
    </w:p>
    <w:p w:rsidR="001B5709" w:rsidRPr="001B5709" w:rsidRDefault="001B5709" w:rsidP="001B5709">
      <w:pPr>
        <w:spacing w:after="16" w:line="240" w:lineRule="auto"/>
        <w:rPr>
          <w:rFonts w:ascii="Times New Roman" w:hAnsi="Times New Roman" w:cs="Times New Roman"/>
          <w:sz w:val="28"/>
          <w:szCs w:val="28"/>
          <w:lang w:val="kk-KZ"/>
        </w:rPr>
      </w:pPr>
      <w:r w:rsidRPr="001B5709">
        <w:rPr>
          <w:rFonts w:ascii="Times New Roman" w:hAnsi="Times New Roman" w:cs="Times New Roman"/>
          <w:b/>
          <w:sz w:val="28"/>
          <w:szCs w:val="28"/>
          <w:lang w:val="kk-KZ"/>
        </w:rPr>
        <w:t>Жобалық қуаты</w:t>
      </w:r>
      <w:r>
        <w:rPr>
          <w:rFonts w:ascii="Times New Roman" w:hAnsi="Times New Roman" w:cs="Times New Roman"/>
          <w:sz w:val="28"/>
          <w:szCs w:val="28"/>
          <w:lang w:val="kk-KZ"/>
        </w:rPr>
        <w:t xml:space="preserve"> – 20</w:t>
      </w:r>
      <w:r w:rsidRPr="001B5709">
        <w:rPr>
          <w:rFonts w:ascii="Times New Roman" w:hAnsi="Times New Roman" w:cs="Times New Roman"/>
          <w:sz w:val="28"/>
          <w:szCs w:val="28"/>
          <w:lang w:val="kk-KZ"/>
        </w:rPr>
        <w:t xml:space="preserve"> орын. </w:t>
      </w:r>
    </w:p>
    <w:p w:rsidR="001B5709" w:rsidRPr="001B5709" w:rsidRDefault="001B5709" w:rsidP="001B5709">
      <w:pPr>
        <w:spacing w:after="16" w:line="240" w:lineRule="auto"/>
        <w:rPr>
          <w:rFonts w:ascii="Times New Roman" w:hAnsi="Times New Roman" w:cs="Times New Roman"/>
          <w:sz w:val="28"/>
          <w:szCs w:val="28"/>
          <w:lang w:val="kk-KZ"/>
        </w:rPr>
      </w:pPr>
      <w:r w:rsidRPr="001B5709">
        <w:rPr>
          <w:rFonts w:ascii="Times New Roman" w:hAnsi="Times New Roman" w:cs="Times New Roman"/>
          <w:sz w:val="28"/>
          <w:szCs w:val="28"/>
          <w:lang w:val="kk-KZ"/>
        </w:rPr>
        <w:t xml:space="preserve">Шағын орталықта 2 аралас топ жұмыс істейді. Топтар жасына қарай жұмыс істейді.  Жас кезеңдері және жас топтары </w:t>
      </w:r>
    </w:p>
    <w:p w:rsidR="001B5709" w:rsidRDefault="001B5709" w:rsidP="001B5709">
      <w:pPr>
        <w:spacing w:after="16" w:line="240" w:lineRule="auto"/>
        <w:rPr>
          <w:rFonts w:ascii="Times New Roman" w:hAnsi="Times New Roman" w:cs="Times New Roman"/>
          <w:sz w:val="28"/>
          <w:szCs w:val="28"/>
          <w:lang w:val="kk-KZ"/>
        </w:rPr>
      </w:pPr>
      <w:r w:rsidRPr="001B5709">
        <w:rPr>
          <w:rFonts w:ascii="Times New Roman" w:hAnsi="Times New Roman" w:cs="Times New Roman"/>
          <w:sz w:val="28"/>
          <w:szCs w:val="28"/>
          <w:lang w:val="kk-KZ"/>
        </w:rPr>
        <w:t xml:space="preserve">(балалардың жасы – 1 қыркүйектегі толық жасы) мынадай: </w:t>
      </w:r>
    </w:p>
    <w:p w:rsidR="001B5709" w:rsidRPr="006D7041" w:rsidRDefault="001B5709" w:rsidP="001B5709">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 xml:space="preserve"> 1)</w:t>
      </w:r>
      <w:r w:rsidR="00A140AA" w:rsidRPr="006D7041">
        <w:rPr>
          <w:rFonts w:ascii="Times New Roman" w:hAnsi="Times New Roman" w:cs="Times New Roman"/>
          <w:b/>
          <w:sz w:val="28"/>
          <w:szCs w:val="28"/>
          <w:lang w:val="kk-KZ"/>
        </w:rPr>
        <w:t xml:space="preserve">Ерте </w:t>
      </w:r>
      <w:r w:rsidRPr="006D7041">
        <w:rPr>
          <w:rFonts w:ascii="Times New Roman" w:hAnsi="Times New Roman" w:cs="Times New Roman"/>
          <w:b/>
          <w:sz w:val="28"/>
          <w:szCs w:val="28"/>
          <w:lang w:val="kk-KZ"/>
        </w:rPr>
        <w:t>жас-1-2 жас(ерте жас</w:t>
      </w:r>
      <w:r w:rsidR="00A140AA" w:rsidRPr="006D7041">
        <w:rPr>
          <w:rFonts w:ascii="Times New Roman" w:hAnsi="Times New Roman" w:cs="Times New Roman"/>
          <w:b/>
          <w:sz w:val="28"/>
          <w:szCs w:val="28"/>
          <w:lang w:val="kk-KZ"/>
        </w:rPr>
        <w:t>)</w:t>
      </w:r>
    </w:p>
    <w:p w:rsidR="001B5709" w:rsidRPr="006D7041" w:rsidRDefault="001B5709" w:rsidP="001B5709">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 xml:space="preserve">2) кіші жас – 2 жас (кіші топ); </w:t>
      </w:r>
    </w:p>
    <w:p w:rsidR="001B5709" w:rsidRPr="006D7041" w:rsidRDefault="001B5709" w:rsidP="001B5709">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3) м</w:t>
      </w:r>
      <w:r w:rsidR="00A140AA" w:rsidRPr="006D7041">
        <w:rPr>
          <w:rFonts w:ascii="Times New Roman" w:hAnsi="Times New Roman" w:cs="Times New Roman"/>
          <w:b/>
          <w:sz w:val="28"/>
          <w:szCs w:val="28"/>
          <w:lang w:val="kk-KZ"/>
        </w:rPr>
        <w:t>ектепке дейінгі жас – 3 жас (</w:t>
      </w:r>
      <w:r w:rsidRPr="006D7041">
        <w:rPr>
          <w:rFonts w:ascii="Times New Roman" w:hAnsi="Times New Roman" w:cs="Times New Roman"/>
          <w:b/>
          <w:sz w:val="28"/>
          <w:szCs w:val="28"/>
          <w:lang w:val="kk-KZ"/>
        </w:rPr>
        <w:t xml:space="preserve"> ортаңғы топ) </w:t>
      </w:r>
    </w:p>
    <w:p w:rsidR="001B5709" w:rsidRPr="006D7041" w:rsidRDefault="001B5709" w:rsidP="001B5709">
      <w:pPr>
        <w:spacing w:after="16" w:line="240" w:lineRule="auto"/>
        <w:rPr>
          <w:rFonts w:ascii="Times New Roman" w:hAnsi="Times New Roman" w:cs="Times New Roman"/>
          <w:b/>
          <w:sz w:val="28"/>
          <w:szCs w:val="28"/>
          <w:lang w:val="kk-KZ"/>
        </w:rPr>
      </w:pPr>
      <w:r w:rsidRPr="006D7041">
        <w:rPr>
          <w:rFonts w:ascii="Times New Roman" w:hAnsi="Times New Roman" w:cs="Times New Roman"/>
          <w:b/>
          <w:sz w:val="28"/>
          <w:szCs w:val="28"/>
          <w:lang w:val="kk-KZ"/>
        </w:rPr>
        <w:t>4) мектепке дейінгі жас – 4 жас (ересек топ)</w:t>
      </w:r>
    </w:p>
    <w:p w:rsidR="002133E5" w:rsidRDefault="002133E5" w:rsidP="001B5709">
      <w:pPr>
        <w:spacing w:after="16" w:line="240" w:lineRule="auto"/>
        <w:rPr>
          <w:rFonts w:ascii="Times New Roman" w:hAnsi="Times New Roman" w:cs="Times New Roman"/>
          <w:sz w:val="28"/>
          <w:szCs w:val="28"/>
          <w:lang w:val="kk-KZ"/>
        </w:rPr>
      </w:pPr>
    </w:p>
    <w:p w:rsidR="007611DF" w:rsidRDefault="004D55E5" w:rsidP="001B5709">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8"/>
        <w:tblW w:w="0" w:type="auto"/>
        <w:tblLook w:val="04A0"/>
      </w:tblPr>
      <w:tblGrid>
        <w:gridCol w:w="1668"/>
        <w:gridCol w:w="3260"/>
        <w:gridCol w:w="1701"/>
        <w:gridCol w:w="1843"/>
        <w:gridCol w:w="1559"/>
        <w:gridCol w:w="1276"/>
        <w:gridCol w:w="3479"/>
      </w:tblGrid>
      <w:tr w:rsidR="007611DF" w:rsidTr="007611DF">
        <w:trPr>
          <w:trHeight w:val="722"/>
        </w:trPr>
        <w:tc>
          <w:tcPr>
            <w:tcW w:w="1668" w:type="dxa"/>
            <w:vMerge w:val="restart"/>
          </w:tcPr>
          <w:p w:rsidR="007611DF" w:rsidRPr="004D55E5" w:rsidRDefault="007611DF" w:rsidP="008737CF">
            <w:pPr>
              <w:spacing w:after="16"/>
              <w:jc w:val="center"/>
              <w:rPr>
                <w:rFonts w:ascii="Times New Roman" w:hAnsi="Times New Roman" w:cs="Times New Roman"/>
                <w:b/>
                <w:sz w:val="28"/>
                <w:szCs w:val="28"/>
                <w:lang w:val="kk-KZ"/>
              </w:rPr>
            </w:pPr>
            <w:r w:rsidRPr="004D55E5">
              <w:rPr>
                <w:rFonts w:ascii="Times New Roman" w:hAnsi="Times New Roman" w:cs="Times New Roman"/>
                <w:b/>
                <w:sz w:val="28"/>
                <w:szCs w:val="28"/>
                <w:lang w:val="kk-KZ"/>
              </w:rPr>
              <w:t>Оқу  жылы</w:t>
            </w:r>
          </w:p>
        </w:tc>
        <w:tc>
          <w:tcPr>
            <w:tcW w:w="3260" w:type="dxa"/>
            <w:vMerge w:val="restart"/>
          </w:tcPr>
          <w:p w:rsidR="007611DF" w:rsidRPr="004D55E5" w:rsidRDefault="007611DF" w:rsidP="008737CF">
            <w:pPr>
              <w:spacing w:after="16"/>
              <w:jc w:val="center"/>
              <w:rPr>
                <w:rFonts w:ascii="Times New Roman" w:hAnsi="Times New Roman" w:cs="Times New Roman"/>
                <w:b/>
                <w:sz w:val="28"/>
                <w:szCs w:val="28"/>
                <w:lang w:val="kk-KZ"/>
              </w:rPr>
            </w:pPr>
            <w:r w:rsidRPr="004D55E5">
              <w:rPr>
                <w:rFonts w:ascii="Times New Roman" w:hAnsi="Times New Roman" w:cs="Times New Roman"/>
                <w:b/>
                <w:sz w:val="28"/>
                <w:szCs w:val="28"/>
                <w:lang w:val="kk-KZ"/>
              </w:rPr>
              <w:t>Жалпы</w:t>
            </w:r>
          </w:p>
          <w:p w:rsidR="007611DF" w:rsidRPr="004D55E5" w:rsidRDefault="007611DF" w:rsidP="008737CF">
            <w:pPr>
              <w:spacing w:after="16"/>
              <w:jc w:val="center"/>
              <w:rPr>
                <w:rFonts w:ascii="Times New Roman" w:hAnsi="Times New Roman" w:cs="Times New Roman"/>
                <w:b/>
                <w:sz w:val="28"/>
                <w:szCs w:val="28"/>
                <w:lang w:val="kk-KZ"/>
              </w:rPr>
            </w:pPr>
            <w:r w:rsidRPr="004D55E5">
              <w:rPr>
                <w:rFonts w:ascii="Times New Roman" w:hAnsi="Times New Roman" w:cs="Times New Roman"/>
                <w:b/>
                <w:sz w:val="28"/>
                <w:szCs w:val="28"/>
                <w:lang w:val="kk-KZ"/>
              </w:rPr>
              <w:t xml:space="preserve"> тәрбиеленушілер саны</w:t>
            </w:r>
          </w:p>
        </w:tc>
        <w:tc>
          <w:tcPr>
            <w:tcW w:w="9858" w:type="dxa"/>
            <w:gridSpan w:val="5"/>
          </w:tcPr>
          <w:p w:rsidR="007611DF" w:rsidRPr="004D55E5" w:rsidRDefault="007611DF" w:rsidP="001B5709">
            <w:pPr>
              <w:spacing w:after="16"/>
              <w:rPr>
                <w:rFonts w:ascii="Times New Roman" w:hAnsi="Times New Roman" w:cs="Times New Roman"/>
                <w:b/>
                <w:sz w:val="28"/>
                <w:szCs w:val="28"/>
                <w:lang w:val="kk-KZ"/>
              </w:rPr>
            </w:pPr>
          </w:p>
          <w:p w:rsidR="007611DF" w:rsidRPr="004D55E5" w:rsidRDefault="007611DF" w:rsidP="008737CF">
            <w:pPr>
              <w:rPr>
                <w:rFonts w:ascii="Times New Roman" w:hAnsi="Times New Roman" w:cs="Times New Roman"/>
                <w:b/>
                <w:sz w:val="28"/>
                <w:szCs w:val="28"/>
                <w:lang w:val="kk-KZ"/>
              </w:rPr>
            </w:pPr>
            <w:r w:rsidRPr="004D55E5">
              <w:rPr>
                <w:rFonts w:ascii="Times New Roman" w:hAnsi="Times New Roman" w:cs="Times New Roman"/>
                <w:b/>
                <w:sz w:val="28"/>
                <w:szCs w:val="28"/>
                <w:lang w:val="kk-KZ"/>
              </w:rPr>
              <w:t xml:space="preserve">                                Оның ішінде</w:t>
            </w:r>
          </w:p>
          <w:p w:rsidR="007611DF" w:rsidRPr="004D55E5" w:rsidRDefault="007611DF" w:rsidP="001B5709">
            <w:pPr>
              <w:spacing w:after="16"/>
              <w:rPr>
                <w:rFonts w:ascii="Times New Roman" w:hAnsi="Times New Roman" w:cs="Times New Roman"/>
                <w:b/>
                <w:sz w:val="28"/>
                <w:szCs w:val="28"/>
                <w:lang w:val="kk-KZ"/>
              </w:rPr>
            </w:pPr>
          </w:p>
        </w:tc>
      </w:tr>
      <w:tr w:rsidR="007611DF" w:rsidRPr="00F17E83" w:rsidTr="007611DF">
        <w:tc>
          <w:tcPr>
            <w:tcW w:w="1668" w:type="dxa"/>
            <w:vMerge/>
          </w:tcPr>
          <w:p w:rsidR="007611DF" w:rsidRDefault="007611DF" w:rsidP="001B5709">
            <w:pPr>
              <w:spacing w:after="16"/>
              <w:rPr>
                <w:rFonts w:ascii="Times New Roman" w:hAnsi="Times New Roman" w:cs="Times New Roman"/>
                <w:sz w:val="28"/>
                <w:szCs w:val="28"/>
                <w:lang w:val="kk-KZ"/>
              </w:rPr>
            </w:pPr>
          </w:p>
        </w:tc>
        <w:tc>
          <w:tcPr>
            <w:tcW w:w="3260" w:type="dxa"/>
            <w:vMerge/>
          </w:tcPr>
          <w:p w:rsidR="007611DF" w:rsidRDefault="007611DF" w:rsidP="001B5709">
            <w:pPr>
              <w:spacing w:after="16"/>
              <w:rPr>
                <w:rFonts w:ascii="Times New Roman" w:hAnsi="Times New Roman" w:cs="Times New Roman"/>
                <w:sz w:val="28"/>
                <w:szCs w:val="28"/>
                <w:lang w:val="kk-KZ"/>
              </w:rPr>
            </w:pPr>
          </w:p>
        </w:tc>
        <w:tc>
          <w:tcPr>
            <w:tcW w:w="1701" w:type="dxa"/>
            <w:tcBorders>
              <w:right w:val="single" w:sz="4" w:space="0" w:color="auto"/>
            </w:tcBorders>
          </w:tcPr>
          <w:p w:rsidR="007611DF" w:rsidRPr="004D55E5" w:rsidRDefault="007611DF" w:rsidP="001B5709">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1 жас</w:t>
            </w:r>
          </w:p>
        </w:tc>
        <w:tc>
          <w:tcPr>
            <w:tcW w:w="1843" w:type="dxa"/>
            <w:tcBorders>
              <w:left w:val="single" w:sz="4" w:space="0" w:color="auto"/>
              <w:right w:val="single" w:sz="4" w:space="0" w:color="auto"/>
            </w:tcBorders>
          </w:tcPr>
          <w:p w:rsidR="007611DF" w:rsidRPr="004D55E5" w:rsidRDefault="007611DF" w:rsidP="001B5709">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2 жас</w:t>
            </w:r>
          </w:p>
        </w:tc>
        <w:tc>
          <w:tcPr>
            <w:tcW w:w="1559" w:type="dxa"/>
            <w:tcBorders>
              <w:left w:val="single" w:sz="4" w:space="0" w:color="auto"/>
              <w:right w:val="single" w:sz="4" w:space="0" w:color="auto"/>
            </w:tcBorders>
          </w:tcPr>
          <w:p w:rsidR="007611DF" w:rsidRPr="004D55E5" w:rsidRDefault="007611DF" w:rsidP="001B5709">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3 жас</w:t>
            </w:r>
          </w:p>
        </w:tc>
        <w:tc>
          <w:tcPr>
            <w:tcW w:w="1276" w:type="dxa"/>
            <w:tcBorders>
              <w:left w:val="single" w:sz="4" w:space="0" w:color="auto"/>
              <w:right w:val="single" w:sz="4" w:space="0" w:color="auto"/>
            </w:tcBorders>
          </w:tcPr>
          <w:p w:rsidR="007611DF" w:rsidRPr="004D55E5" w:rsidRDefault="007611DF" w:rsidP="001B5709">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4 жас</w:t>
            </w:r>
          </w:p>
          <w:p w:rsidR="007611DF" w:rsidRPr="004D55E5" w:rsidRDefault="007611DF" w:rsidP="001B5709">
            <w:pPr>
              <w:spacing w:after="16"/>
              <w:rPr>
                <w:rFonts w:ascii="Times New Roman" w:hAnsi="Times New Roman" w:cs="Times New Roman"/>
                <w:b/>
                <w:sz w:val="28"/>
                <w:szCs w:val="28"/>
                <w:lang w:val="kk-KZ"/>
              </w:rPr>
            </w:pPr>
          </w:p>
        </w:tc>
        <w:tc>
          <w:tcPr>
            <w:tcW w:w="3479" w:type="dxa"/>
            <w:tcBorders>
              <w:left w:val="single" w:sz="4" w:space="0" w:color="auto"/>
            </w:tcBorders>
          </w:tcPr>
          <w:p w:rsidR="007611DF" w:rsidRPr="004D55E5" w:rsidRDefault="007611DF">
            <w:pPr>
              <w:rPr>
                <w:rFonts w:ascii="Times New Roman" w:hAnsi="Times New Roman" w:cs="Times New Roman"/>
                <w:b/>
                <w:sz w:val="28"/>
                <w:szCs w:val="28"/>
                <w:lang w:val="kk-KZ"/>
              </w:rPr>
            </w:pPr>
            <w:r w:rsidRPr="004D55E5">
              <w:rPr>
                <w:rFonts w:ascii="Times New Roman" w:hAnsi="Times New Roman" w:cs="Times New Roman"/>
                <w:b/>
                <w:sz w:val="28"/>
                <w:szCs w:val="28"/>
                <w:lang w:val="kk-KZ"/>
              </w:rPr>
              <w:t>Ерекше білім беру қажеттілігі ба</w:t>
            </w:r>
            <w:r w:rsidR="00CC40E8" w:rsidRPr="004D55E5">
              <w:rPr>
                <w:rFonts w:ascii="Times New Roman" w:hAnsi="Times New Roman" w:cs="Times New Roman"/>
                <w:b/>
                <w:sz w:val="28"/>
                <w:szCs w:val="28"/>
                <w:lang w:val="kk-KZ"/>
              </w:rPr>
              <w:t>р балалар</w:t>
            </w:r>
          </w:p>
          <w:p w:rsidR="007611DF" w:rsidRPr="004D55E5" w:rsidRDefault="007611DF" w:rsidP="008737CF">
            <w:pPr>
              <w:spacing w:after="16"/>
              <w:rPr>
                <w:rFonts w:ascii="Times New Roman" w:hAnsi="Times New Roman" w:cs="Times New Roman"/>
                <w:b/>
                <w:sz w:val="28"/>
                <w:szCs w:val="28"/>
                <w:lang w:val="kk-KZ"/>
              </w:rPr>
            </w:pPr>
          </w:p>
        </w:tc>
      </w:tr>
      <w:tr w:rsidR="008737CF" w:rsidTr="007611DF">
        <w:tc>
          <w:tcPr>
            <w:tcW w:w="1668" w:type="dxa"/>
          </w:tcPr>
          <w:p w:rsidR="008737CF" w:rsidRPr="004D55E5" w:rsidRDefault="007611DF" w:rsidP="001B5709">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2021-2022</w:t>
            </w:r>
          </w:p>
        </w:tc>
        <w:tc>
          <w:tcPr>
            <w:tcW w:w="3260" w:type="dxa"/>
          </w:tcPr>
          <w:p w:rsidR="008737CF" w:rsidRDefault="00A140AA"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701" w:type="dxa"/>
            <w:tcBorders>
              <w:right w:val="single" w:sz="4" w:space="0" w:color="auto"/>
            </w:tcBorders>
          </w:tcPr>
          <w:p w:rsidR="008737CF" w:rsidRDefault="00BE1BB9"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43" w:type="dxa"/>
            <w:tcBorders>
              <w:left w:val="single" w:sz="4" w:space="0" w:color="auto"/>
              <w:right w:val="single" w:sz="4" w:space="0" w:color="auto"/>
            </w:tcBorders>
          </w:tcPr>
          <w:p w:rsidR="008737CF" w:rsidRDefault="00BE1BB9"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559" w:type="dxa"/>
            <w:tcBorders>
              <w:left w:val="single" w:sz="4" w:space="0" w:color="auto"/>
              <w:right w:val="single" w:sz="4" w:space="0" w:color="auto"/>
            </w:tcBorders>
          </w:tcPr>
          <w:p w:rsidR="008737CF" w:rsidRDefault="00BE1BB9"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276" w:type="dxa"/>
            <w:tcBorders>
              <w:left w:val="single" w:sz="4" w:space="0" w:color="auto"/>
              <w:right w:val="single" w:sz="4" w:space="0" w:color="auto"/>
            </w:tcBorders>
          </w:tcPr>
          <w:p w:rsidR="008737CF" w:rsidRDefault="00BE1BB9"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6</w:t>
            </w:r>
          </w:p>
          <w:p w:rsidR="008737CF" w:rsidRDefault="008737CF" w:rsidP="00DF42ED">
            <w:pPr>
              <w:spacing w:after="16"/>
              <w:jc w:val="center"/>
              <w:rPr>
                <w:rFonts w:ascii="Times New Roman" w:hAnsi="Times New Roman" w:cs="Times New Roman"/>
                <w:sz w:val="28"/>
                <w:szCs w:val="28"/>
                <w:lang w:val="kk-KZ"/>
              </w:rPr>
            </w:pPr>
          </w:p>
        </w:tc>
        <w:tc>
          <w:tcPr>
            <w:tcW w:w="3479" w:type="dxa"/>
            <w:tcBorders>
              <w:left w:val="single" w:sz="4" w:space="0" w:color="auto"/>
            </w:tcBorders>
          </w:tcPr>
          <w:p w:rsidR="008737CF" w:rsidRDefault="008737CF" w:rsidP="00DF42ED">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8737CF" w:rsidRDefault="008737CF" w:rsidP="00DF42ED">
            <w:pPr>
              <w:spacing w:after="16"/>
              <w:jc w:val="center"/>
              <w:rPr>
                <w:rFonts w:ascii="Times New Roman" w:hAnsi="Times New Roman" w:cs="Times New Roman"/>
                <w:sz w:val="28"/>
                <w:szCs w:val="28"/>
                <w:lang w:val="kk-KZ"/>
              </w:rPr>
            </w:pPr>
          </w:p>
        </w:tc>
      </w:tr>
      <w:tr w:rsidR="007611DF" w:rsidTr="007611DF">
        <w:tc>
          <w:tcPr>
            <w:tcW w:w="1668" w:type="dxa"/>
          </w:tcPr>
          <w:p w:rsidR="007611DF" w:rsidRPr="004D55E5" w:rsidRDefault="007611DF" w:rsidP="001B5709">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2022-2023</w:t>
            </w:r>
          </w:p>
        </w:tc>
        <w:tc>
          <w:tcPr>
            <w:tcW w:w="3260" w:type="dxa"/>
          </w:tcPr>
          <w:p w:rsidR="007611DF" w:rsidRDefault="00657FC6"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1701" w:type="dxa"/>
            <w:tcBorders>
              <w:right w:val="single" w:sz="4" w:space="0" w:color="auto"/>
            </w:tcBorders>
          </w:tcPr>
          <w:p w:rsidR="007611DF" w:rsidRDefault="00657FC6"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843" w:type="dxa"/>
            <w:tcBorders>
              <w:left w:val="single" w:sz="4" w:space="0" w:color="auto"/>
              <w:right w:val="single" w:sz="4" w:space="0" w:color="auto"/>
            </w:tcBorders>
          </w:tcPr>
          <w:p w:rsidR="007611DF" w:rsidRDefault="00657FC6"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559" w:type="dxa"/>
            <w:tcBorders>
              <w:left w:val="single" w:sz="4" w:space="0" w:color="auto"/>
              <w:right w:val="single" w:sz="4" w:space="0" w:color="auto"/>
            </w:tcBorders>
          </w:tcPr>
          <w:p w:rsidR="007611DF" w:rsidRDefault="00657FC6"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276" w:type="dxa"/>
            <w:tcBorders>
              <w:left w:val="single" w:sz="4" w:space="0" w:color="auto"/>
              <w:right w:val="single" w:sz="4" w:space="0" w:color="auto"/>
            </w:tcBorders>
          </w:tcPr>
          <w:p w:rsidR="007611DF" w:rsidRDefault="00657FC6"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479" w:type="dxa"/>
            <w:tcBorders>
              <w:left w:val="single" w:sz="4" w:space="0" w:color="auto"/>
            </w:tcBorders>
          </w:tcPr>
          <w:p w:rsidR="007611DF" w:rsidRDefault="00A140AA" w:rsidP="00DF42ED">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7611DF" w:rsidTr="007611DF">
        <w:tc>
          <w:tcPr>
            <w:tcW w:w="1668" w:type="dxa"/>
          </w:tcPr>
          <w:p w:rsidR="007611DF" w:rsidRPr="004D55E5" w:rsidRDefault="007611DF" w:rsidP="001B5709">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2023-2024</w:t>
            </w:r>
          </w:p>
        </w:tc>
        <w:tc>
          <w:tcPr>
            <w:tcW w:w="3260" w:type="dxa"/>
          </w:tcPr>
          <w:p w:rsidR="007611DF" w:rsidRDefault="00A140AA"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701" w:type="dxa"/>
            <w:tcBorders>
              <w:right w:val="single" w:sz="4" w:space="0" w:color="auto"/>
            </w:tcBorders>
          </w:tcPr>
          <w:p w:rsidR="007611DF" w:rsidRDefault="00A140AA"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843" w:type="dxa"/>
            <w:tcBorders>
              <w:left w:val="single" w:sz="4" w:space="0" w:color="auto"/>
              <w:right w:val="single" w:sz="4" w:space="0" w:color="auto"/>
            </w:tcBorders>
          </w:tcPr>
          <w:p w:rsidR="007611DF" w:rsidRDefault="00A140AA"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559" w:type="dxa"/>
            <w:tcBorders>
              <w:left w:val="single" w:sz="4" w:space="0" w:color="auto"/>
              <w:right w:val="single" w:sz="4" w:space="0" w:color="auto"/>
            </w:tcBorders>
          </w:tcPr>
          <w:p w:rsidR="007611DF" w:rsidRDefault="00A140AA"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276" w:type="dxa"/>
            <w:tcBorders>
              <w:left w:val="single" w:sz="4" w:space="0" w:color="auto"/>
              <w:right w:val="single" w:sz="4" w:space="0" w:color="auto"/>
            </w:tcBorders>
          </w:tcPr>
          <w:p w:rsidR="007611DF" w:rsidRDefault="00A140AA" w:rsidP="00DF42ED">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79" w:type="dxa"/>
            <w:tcBorders>
              <w:left w:val="single" w:sz="4" w:space="0" w:color="auto"/>
            </w:tcBorders>
          </w:tcPr>
          <w:p w:rsidR="007611DF" w:rsidRDefault="00A140AA" w:rsidP="00DF42ED">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bl>
    <w:p w:rsidR="00CC40E8" w:rsidRDefault="00CC40E8" w:rsidP="001B5709">
      <w:pPr>
        <w:spacing w:after="16" w:line="240" w:lineRule="auto"/>
        <w:rPr>
          <w:rFonts w:ascii="Times New Roman" w:hAnsi="Times New Roman" w:cs="Times New Roman"/>
          <w:b/>
          <w:sz w:val="28"/>
          <w:szCs w:val="28"/>
          <w:lang w:val="kk-KZ"/>
        </w:rPr>
      </w:pPr>
    </w:p>
    <w:p w:rsidR="008737CF" w:rsidRPr="00CC40E8" w:rsidRDefault="00CC40E8" w:rsidP="001B5709">
      <w:pPr>
        <w:spacing w:after="16"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Т</w:t>
      </w:r>
      <w:r w:rsidR="007611DF" w:rsidRPr="00CC40E8">
        <w:rPr>
          <w:rFonts w:ascii="Times New Roman" w:hAnsi="Times New Roman" w:cs="Times New Roman"/>
          <w:b/>
          <w:sz w:val="28"/>
          <w:szCs w:val="28"/>
          <w:lang w:val="kk-KZ"/>
        </w:rPr>
        <w:t>әрбиеленушілерінің қозғалысы туралы мәлімет</w:t>
      </w:r>
    </w:p>
    <w:p w:rsidR="00D50203" w:rsidRPr="003A7E10" w:rsidRDefault="00D50203" w:rsidP="003A7E10">
      <w:pPr>
        <w:spacing w:after="16" w:line="240" w:lineRule="auto"/>
        <w:rPr>
          <w:rFonts w:ascii="Times New Roman" w:hAnsi="Times New Roman" w:cs="Times New Roman"/>
          <w:i/>
          <w:sz w:val="28"/>
          <w:szCs w:val="28"/>
          <w:lang w:val="kk-KZ"/>
        </w:rPr>
      </w:pPr>
    </w:p>
    <w:tbl>
      <w:tblPr>
        <w:tblStyle w:val="a8"/>
        <w:tblW w:w="0" w:type="auto"/>
        <w:tblLook w:val="04A0"/>
      </w:tblPr>
      <w:tblGrid>
        <w:gridCol w:w="1668"/>
        <w:gridCol w:w="3260"/>
        <w:gridCol w:w="2977"/>
        <w:gridCol w:w="2268"/>
        <w:gridCol w:w="4613"/>
      </w:tblGrid>
      <w:tr w:rsidR="00CC40E8" w:rsidTr="008B474C">
        <w:trPr>
          <w:trHeight w:val="722"/>
        </w:trPr>
        <w:tc>
          <w:tcPr>
            <w:tcW w:w="1668" w:type="dxa"/>
            <w:vMerge w:val="restart"/>
          </w:tcPr>
          <w:p w:rsidR="00CC40E8" w:rsidRPr="004D55E5" w:rsidRDefault="00CC40E8" w:rsidP="008B474C">
            <w:pPr>
              <w:spacing w:after="16"/>
              <w:jc w:val="center"/>
              <w:rPr>
                <w:rFonts w:ascii="Times New Roman" w:hAnsi="Times New Roman" w:cs="Times New Roman"/>
                <w:b/>
                <w:sz w:val="28"/>
                <w:szCs w:val="28"/>
                <w:lang w:val="kk-KZ"/>
              </w:rPr>
            </w:pPr>
            <w:r w:rsidRPr="004D55E5">
              <w:rPr>
                <w:rFonts w:ascii="Times New Roman" w:hAnsi="Times New Roman" w:cs="Times New Roman"/>
                <w:b/>
                <w:sz w:val="28"/>
                <w:szCs w:val="28"/>
                <w:lang w:val="kk-KZ"/>
              </w:rPr>
              <w:t>Оқу  жылы</w:t>
            </w:r>
          </w:p>
        </w:tc>
        <w:tc>
          <w:tcPr>
            <w:tcW w:w="3260" w:type="dxa"/>
            <w:vMerge w:val="restart"/>
          </w:tcPr>
          <w:p w:rsidR="00CC40E8" w:rsidRPr="004D55E5" w:rsidRDefault="00CC40E8" w:rsidP="008B474C">
            <w:pPr>
              <w:spacing w:after="16"/>
              <w:jc w:val="center"/>
              <w:rPr>
                <w:rFonts w:ascii="Times New Roman" w:hAnsi="Times New Roman" w:cs="Times New Roman"/>
                <w:b/>
                <w:sz w:val="28"/>
                <w:szCs w:val="28"/>
                <w:lang w:val="kk-KZ"/>
              </w:rPr>
            </w:pPr>
            <w:r w:rsidRPr="004D55E5">
              <w:rPr>
                <w:rFonts w:ascii="Times New Roman" w:hAnsi="Times New Roman" w:cs="Times New Roman"/>
                <w:b/>
                <w:sz w:val="28"/>
                <w:szCs w:val="28"/>
                <w:lang w:val="kk-KZ"/>
              </w:rPr>
              <w:t>Жалпы</w:t>
            </w:r>
          </w:p>
          <w:p w:rsidR="00CC40E8" w:rsidRPr="004D55E5" w:rsidRDefault="00CC40E8" w:rsidP="008B474C">
            <w:pPr>
              <w:spacing w:after="16"/>
              <w:jc w:val="center"/>
              <w:rPr>
                <w:rFonts w:ascii="Times New Roman" w:hAnsi="Times New Roman" w:cs="Times New Roman"/>
                <w:b/>
                <w:sz w:val="28"/>
                <w:szCs w:val="28"/>
                <w:lang w:val="kk-KZ"/>
              </w:rPr>
            </w:pPr>
            <w:r w:rsidRPr="004D55E5">
              <w:rPr>
                <w:rFonts w:ascii="Times New Roman" w:hAnsi="Times New Roman" w:cs="Times New Roman"/>
                <w:b/>
                <w:sz w:val="28"/>
                <w:szCs w:val="28"/>
                <w:lang w:val="kk-KZ"/>
              </w:rPr>
              <w:t xml:space="preserve"> тәрбиеленушілер саны</w:t>
            </w:r>
          </w:p>
        </w:tc>
        <w:tc>
          <w:tcPr>
            <w:tcW w:w="9858" w:type="dxa"/>
            <w:gridSpan w:val="3"/>
          </w:tcPr>
          <w:p w:rsidR="00CC40E8" w:rsidRPr="004D55E5" w:rsidRDefault="00CC40E8" w:rsidP="008B474C">
            <w:pPr>
              <w:spacing w:after="16"/>
              <w:rPr>
                <w:rFonts w:ascii="Times New Roman" w:hAnsi="Times New Roman" w:cs="Times New Roman"/>
                <w:b/>
                <w:sz w:val="28"/>
                <w:szCs w:val="28"/>
                <w:lang w:val="kk-KZ"/>
              </w:rPr>
            </w:pPr>
          </w:p>
          <w:p w:rsidR="00CC40E8" w:rsidRPr="004D55E5" w:rsidRDefault="00CC40E8" w:rsidP="008B474C">
            <w:pPr>
              <w:rPr>
                <w:rFonts w:ascii="Times New Roman" w:hAnsi="Times New Roman" w:cs="Times New Roman"/>
                <w:b/>
                <w:sz w:val="28"/>
                <w:szCs w:val="28"/>
                <w:lang w:val="kk-KZ"/>
              </w:rPr>
            </w:pPr>
            <w:r w:rsidRPr="004D55E5">
              <w:rPr>
                <w:rFonts w:ascii="Times New Roman" w:hAnsi="Times New Roman" w:cs="Times New Roman"/>
                <w:b/>
                <w:sz w:val="28"/>
                <w:szCs w:val="28"/>
                <w:lang w:val="kk-KZ"/>
              </w:rPr>
              <w:t xml:space="preserve">                                Оның ішінде</w:t>
            </w:r>
          </w:p>
          <w:p w:rsidR="00CC40E8" w:rsidRPr="004D55E5" w:rsidRDefault="00CC40E8" w:rsidP="008B474C">
            <w:pPr>
              <w:spacing w:after="16"/>
              <w:rPr>
                <w:rFonts w:ascii="Times New Roman" w:hAnsi="Times New Roman" w:cs="Times New Roman"/>
                <w:b/>
                <w:sz w:val="28"/>
                <w:szCs w:val="28"/>
                <w:lang w:val="kk-KZ"/>
              </w:rPr>
            </w:pPr>
          </w:p>
        </w:tc>
      </w:tr>
      <w:tr w:rsidR="00CC40E8" w:rsidTr="00CC40E8">
        <w:tc>
          <w:tcPr>
            <w:tcW w:w="1668" w:type="dxa"/>
            <w:vMerge/>
          </w:tcPr>
          <w:p w:rsidR="00CC40E8" w:rsidRPr="004D55E5" w:rsidRDefault="00CC40E8" w:rsidP="008B474C">
            <w:pPr>
              <w:spacing w:after="16"/>
              <w:rPr>
                <w:rFonts w:ascii="Times New Roman" w:hAnsi="Times New Roman" w:cs="Times New Roman"/>
                <w:b/>
                <w:sz w:val="28"/>
                <w:szCs w:val="28"/>
                <w:lang w:val="kk-KZ"/>
              </w:rPr>
            </w:pPr>
          </w:p>
        </w:tc>
        <w:tc>
          <w:tcPr>
            <w:tcW w:w="3260" w:type="dxa"/>
            <w:vMerge/>
          </w:tcPr>
          <w:p w:rsidR="00CC40E8" w:rsidRPr="004D55E5" w:rsidRDefault="00CC40E8" w:rsidP="008B474C">
            <w:pPr>
              <w:spacing w:after="16"/>
              <w:rPr>
                <w:rFonts w:ascii="Times New Roman" w:hAnsi="Times New Roman" w:cs="Times New Roman"/>
                <w:b/>
                <w:sz w:val="28"/>
                <w:szCs w:val="28"/>
                <w:lang w:val="kk-KZ"/>
              </w:rPr>
            </w:pPr>
          </w:p>
        </w:tc>
        <w:tc>
          <w:tcPr>
            <w:tcW w:w="2977" w:type="dxa"/>
            <w:tcBorders>
              <w:right w:val="single" w:sz="4" w:space="0" w:color="auto"/>
            </w:tcBorders>
          </w:tcPr>
          <w:p w:rsidR="00CC40E8" w:rsidRPr="004D55E5" w:rsidRDefault="00CC40E8" w:rsidP="008B474C">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 xml:space="preserve"> келгені</w:t>
            </w:r>
          </w:p>
        </w:tc>
        <w:tc>
          <w:tcPr>
            <w:tcW w:w="2268" w:type="dxa"/>
            <w:tcBorders>
              <w:left w:val="single" w:sz="4" w:space="0" w:color="auto"/>
              <w:right w:val="single" w:sz="4" w:space="0" w:color="auto"/>
            </w:tcBorders>
          </w:tcPr>
          <w:p w:rsidR="00CC40E8" w:rsidRPr="004D55E5" w:rsidRDefault="00CC40E8" w:rsidP="008B474C">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 xml:space="preserve"> кеткені</w:t>
            </w:r>
          </w:p>
          <w:p w:rsidR="00CC40E8" w:rsidRPr="004D55E5" w:rsidRDefault="00CC40E8" w:rsidP="008B474C">
            <w:pPr>
              <w:spacing w:after="16"/>
              <w:rPr>
                <w:rFonts w:ascii="Times New Roman" w:hAnsi="Times New Roman" w:cs="Times New Roman"/>
                <w:b/>
                <w:sz w:val="28"/>
                <w:szCs w:val="28"/>
                <w:lang w:val="kk-KZ"/>
              </w:rPr>
            </w:pPr>
          </w:p>
        </w:tc>
        <w:tc>
          <w:tcPr>
            <w:tcW w:w="4613" w:type="dxa"/>
            <w:tcBorders>
              <w:left w:val="single" w:sz="4" w:space="0" w:color="auto"/>
            </w:tcBorders>
          </w:tcPr>
          <w:p w:rsidR="00CC40E8" w:rsidRPr="004D55E5" w:rsidRDefault="00CC40E8" w:rsidP="008B474C">
            <w:pPr>
              <w:rPr>
                <w:rFonts w:ascii="Times New Roman" w:hAnsi="Times New Roman" w:cs="Times New Roman"/>
                <w:b/>
                <w:sz w:val="28"/>
                <w:szCs w:val="28"/>
                <w:lang w:val="kk-KZ"/>
              </w:rPr>
            </w:pPr>
            <w:r w:rsidRPr="004D55E5">
              <w:rPr>
                <w:rFonts w:ascii="Times New Roman" w:hAnsi="Times New Roman" w:cs="Times New Roman"/>
                <w:b/>
                <w:sz w:val="28"/>
                <w:szCs w:val="28"/>
                <w:lang w:val="kk-KZ"/>
              </w:rPr>
              <w:t>Даярлық сыныбына  ауысқаны</w:t>
            </w:r>
          </w:p>
          <w:p w:rsidR="00CC40E8" w:rsidRPr="004D55E5" w:rsidRDefault="00CC40E8" w:rsidP="008B474C">
            <w:pPr>
              <w:spacing w:after="16"/>
              <w:rPr>
                <w:rFonts w:ascii="Times New Roman" w:hAnsi="Times New Roman" w:cs="Times New Roman"/>
                <w:b/>
                <w:sz w:val="28"/>
                <w:szCs w:val="28"/>
                <w:lang w:val="kk-KZ"/>
              </w:rPr>
            </w:pPr>
          </w:p>
        </w:tc>
      </w:tr>
      <w:tr w:rsidR="00CC40E8" w:rsidTr="004D55E5">
        <w:trPr>
          <w:trHeight w:val="491"/>
        </w:trPr>
        <w:tc>
          <w:tcPr>
            <w:tcW w:w="1668" w:type="dxa"/>
          </w:tcPr>
          <w:p w:rsidR="00CC40E8" w:rsidRPr="004D55E5" w:rsidRDefault="00CC40E8" w:rsidP="008B474C">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2021-2022</w:t>
            </w:r>
          </w:p>
        </w:tc>
        <w:tc>
          <w:tcPr>
            <w:tcW w:w="3260" w:type="dxa"/>
          </w:tcPr>
          <w:p w:rsidR="00CC40E8" w:rsidRDefault="00A140AA" w:rsidP="00AF2E8E">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2977" w:type="dxa"/>
            <w:tcBorders>
              <w:right w:val="single" w:sz="4" w:space="0" w:color="auto"/>
            </w:tcBorders>
          </w:tcPr>
          <w:p w:rsidR="00CC40E8" w:rsidRDefault="00945DEF" w:rsidP="00AF2E8E">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268" w:type="dxa"/>
            <w:tcBorders>
              <w:left w:val="single" w:sz="4" w:space="0" w:color="auto"/>
              <w:right w:val="single" w:sz="4" w:space="0" w:color="auto"/>
            </w:tcBorders>
          </w:tcPr>
          <w:p w:rsidR="00CC40E8" w:rsidRDefault="00945DEF" w:rsidP="00AF2E8E">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CC40E8" w:rsidRDefault="00CC40E8" w:rsidP="00AF2E8E">
            <w:pPr>
              <w:spacing w:after="16"/>
              <w:jc w:val="center"/>
              <w:rPr>
                <w:rFonts w:ascii="Times New Roman" w:hAnsi="Times New Roman" w:cs="Times New Roman"/>
                <w:sz w:val="28"/>
                <w:szCs w:val="28"/>
                <w:lang w:val="kk-KZ"/>
              </w:rPr>
            </w:pPr>
          </w:p>
        </w:tc>
        <w:tc>
          <w:tcPr>
            <w:tcW w:w="4613" w:type="dxa"/>
            <w:tcBorders>
              <w:left w:val="single" w:sz="4" w:space="0" w:color="auto"/>
            </w:tcBorders>
          </w:tcPr>
          <w:p w:rsidR="00CC40E8" w:rsidRDefault="00CC40E8" w:rsidP="00AF2E8E">
            <w:pPr>
              <w:jc w:val="center"/>
              <w:rPr>
                <w:rFonts w:ascii="Times New Roman" w:hAnsi="Times New Roman" w:cs="Times New Roman"/>
                <w:sz w:val="28"/>
                <w:szCs w:val="28"/>
                <w:lang w:val="kk-KZ"/>
              </w:rPr>
            </w:pPr>
          </w:p>
          <w:p w:rsidR="00CC40E8" w:rsidRDefault="00657FC6" w:rsidP="00AF2E8E">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r>
      <w:tr w:rsidR="00CC40E8" w:rsidTr="00CC40E8">
        <w:tc>
          <w:tcPr>
            <w:tcW w:w="1668" w:type="dxa"/>
          </w:tcPr>
          <w:p w:rsidR="00CC40E8" w:rsidRPr="004D55E5" w:rsidRDefault="00CC40E8" w:rsidP="008B474C">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lastRenderedPageBreak/>
              <w:t>2022-2023</w:t>
            </w:r>
          </w:p>
        </w:tc>
        <w:tc>
          <w:tcPr>
            <w:tcW w:w="3260" w:type="dxa"/>
          </w:tcPr>
          <w:p w:rsidR="00CC40E8" w:rsidRDefault="00657FC6" w:rsidP="00AF2E8E">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2977" w:type="dxa"/>
            <w:tcBorders>
              <w:right w:val="single" w:sz="4" w:space="0" w:color="auto"/>
            </w:tcBorders>
          </w:tcPr>
          <w:p w:rsidR="00CC40E8" w:rsidRDefault="00CC40E8" w:rsidP="00AF2E8E">
            <w:pPr>
              <w:spacing w:after="16"/>
              <w:jc w:val="center"/>
              <w:rPr>
                <w:rFonts w:ascii="Times New Roman" w:hAnsi="Times New Roman" w:cs="Times New Roman"/>
                <w:sz w:val="28"/>
                <w:szCs w:val="28"/>
                <w:lang w:val="kk-KZ"/>
              </w:rPr>
            </w:pPr>
          </w:p>
        </w:tc>
        <w:tc>
          <w:tcPr>
            <w:tcW w:w="2268" w:type="dxa"/>
            <w:tcBorders>
              <w:left w:val="single" w:sz="4" w:space="0" w:color="auto"/>
              <w:right w:val="single" w:sz="4" w:space="0" w:color="auto"/>
            </w:tcBorders>
          </w:tcPr>
          <w:p w:rsidR="00CC40E8" w:rsidRDefault="00945DEF" w:rsidP="00AF2E8E">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613" w:type="dxa"/>
            <w:tcBorders>
              <w:left w:val="single" w:sz="4" w:space="0" w:color="auto"/>
            </w:tcBorders>
          </w:tcPr>
          <w:p w:rsidR="00CC40E8" w:rsidRDefault="00945DEF" w:rsidP="00AF2E8E">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CC40E8" w:rsidTr="00CC40E8">
        <w:tc>
          <w:tcPr>
            <w:tcW w:w="1668" w:type="dxa"/>
          </w:tcPr>
          <w:p w:rsidR="00CC40E8" w:rsidRPr="004D55E5" w:rsidRDefault="00CC40E8" w:rsidP="008B474C">
            <w:pPr>
              <w:spacing w:after="16"/>
              <w:rPr>
                <w:rFonts w:ascii="Times New Roman" w:hAnsi="Times New Roman" w:cs="Times New Roman"/>
                <w:b/>
                <w:sz w:val="28"/>
                <w:szCs w:val="28"/>
                <w:lang w:val="kk-KZ"/>
              </w:rPr>
            </w:pPr>
            <w:r w:rsidRPr="004D55E5">
              <w:rPr>
                <w:rFonts w:ascii="Times New Roman" w:hAnsi="Times New Roman" w:cs="Times New Roman"/>
                <w:b/>
                <w:sz w:val="28"/>
                <w:szCs w:val="28"/>
                <w:lang w:val="kk-KZ"/>
              </w:rPr>
              <w:t>2023-2024</w:t>
            </w:r>
          </w:p>
        </w:tc>
        <w:tc>
          <w:tcPr>
            <w:tcW w:w="3260" w:type="dxa"/>
          </w:tcPr>
          <w:p w:rsidR="00CC40E8" w:rsidRDefault="00A140AA" w:rsidP="00AF2E8E">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2977" w:type="dxa"/>
            <w:tcBorders>
              <w:right w:val="single" w:sz="4" w:space="0" w:color="auto"/>
            </w:tcBorders>
          </w:tcPr>
          <w:p w:rsidR="00CC40E8" w:rsidRDefault="00BE1BB9" w:rsidP="00AF2E8E">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68" w:type="dxa"/>
            <w:tcBorders>
              <w:left w:val="single" w:sz="4" w:space="0" w:color="auto"/>
              <w:right w:val="single" w:sz="4" w:space="0" w:color="auto"/>
            </w:tcBorders>
          </w:tcPr>
          <w:p w:rsidR="00CC40E8" w:rsidRDefault="00BE1BB9" w:rsidP="00AF2E8E">
            <w:pPr>
              <w:spacing w:after="16"/>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613" w:type="dxa"/>
            <w:tcBorders>
              <w:left w:val="single" w:sz="4" w:space="0" w:color="auto"/>
            </w:tcBorders>
          </w:tcPr>
          <w:p w:rsidR="00CC40E8" w:rsidRDefault="00BE1BB9" w:rsidP="00AF2E8E">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bl>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Мектепке дейінгі тәрбие мен оқытудың, бастауыш, негізгі орта, жалпы орта, техникалық және кәсіптік, орта білімнен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кейінгі  білім  берудің  мемлекеттік  жалпыға  міндетті  стандарттарын  бекіту  туралы»  2018  жылғы  03  тамыздағы  №348 бұ</w:t>
      </w:r>
      <w:r w:rsidR="00AF2E8E">
        <w:rPr>
          <w:rFonts w:ascii="Times New Roman" w:hAnsi="Times New Roman" w:cs="Times New Roman"/>
          <w:sz w:val="28"/>
          <w:szCs w:val="28"/>
          <w:lang w:val="kk-KZ"/>
        </w:rPr>
        <w:t>й</w:t>
      </w:r>
      <w:r w:rsidRPr="004D55E5">
        <w:rPr>
          <w:rFonts w:ascii="Times New Roman" w:hAnsi="Times New Roman" w:cs="Times New Roman"/>
          <w:sz w:val="28"/>
          <w:szCs w:val="28"/>
          <w:lang w:val="kk-KZ"/>
        </w:rPr>
        <w:t>рығының 25- тарауына сәйкес жас топтары күнтізбелік жылға толық жасқа толған балалардың жасын ескере отырып, оқу  жылының  басында  мектепке  дейінгі  ұйымда  қалыптастырылады:  1.Бұрын  кіші  топ  (2019  жылғы  қыркүйек-желтоқсан  және  қаңтар-тамыз  2020  жылғы  туған  балаларды  жинақтау)  Қазақстан  Республикасы  Білім  және  ғылым министрінің  2018  жылғы  «_____»  ____</w:t>
      </w:r>
      <w:r w:rsidR="00A52B0E">
        <w:rPr>
          <w:rFonts w:ascii="Times New Roman" w:hAnsi="Times New Roman" w:cs="Times New Roman"/>
          <w:sz w:val="28"/>
          <w:szCs w:val="28"/>
          <w:lang w:val="kk-KZ"/>
        </w:rPr>
        <w:t xml:space="preserve">_______2022  жылғы </w:t>
      </w:r>
      <w:r w:rsidRPr="004D55E5">
        <w:rPr>
          <w:rFonts w:ascii="Times New Roman" w:hAnsi="Times New Roman" w:cs="Times New Roman"/>
          <w:sz w:val="28"/>
          <w:szCs w:val="28"/>
          <w:lang w:val="kk-KZ"/>
        </w:rPr>
        <w:t>№2  қосымшасына  сәйкес  «Мектепке  дейінгі жастағы балаларға арналған мектепке дейінгі тәрбие мен оқытудың үлгілік оқу жоспары», әртүрлі жастағы топ ретінде (2-3 жас).  1.Бұрын ортаңғы  топ (2018 жылғы қыркүйек-желтоқсан және қаңтар-тамыз 2019 жылғы туған балаларды жинақтау) Қазақстан  Республикасы  Білім  және  ғылым  ми</w:t>
      </w:r>
      <w:r w:rsidR="0076135E">
        <w:rPr>
          <w:rFonts w:ascii="Times New Roman" w:hAnsi="Times New Roman" w:cs="Times New Roman"/>
          <w:sz w:val="28"/>
          <w:szCs w:val="28"/>
          <w:lang w:val="kk-KZ"/>
        </w:rPr>
        <w:t>нистрінің  2018  жылғы  «_____»</w:t>
      </w:r>
      <w:r w:rsidR="00A52B0E">
        <w:rPr>
          <w:rFonts w:ascii="Times New Roman" w:hAnsi="Times New Roman" w:cs="Times New Roman"/>
          <w:sz w:val="28"/>
          <w:szCs w:val="28"/>
          <w:lang w:val="kk-KZ"/>
        </w:rPr>
        <w:t xml:space="preserve">___________2022  жылғы  </w:t>
      </w:r>
      <w:r w:rsidRPr="004D55E5">
        <w:rPr>
          <w:rFonts w:ascii="Times New Roman" w:hAnsi="Times New Roman" w:cs="Times New Roman"/>
          <w:sz w:val="28"/>
          <w:szCs w:val="28"/>
          <w:lang w:val="kk-KZ"/>
        </w:rPr>
        <w:t xml:space="preserve">  №2 қосымшасына сәйкес «Мектепке дейінгі жастағы балаларға арналған мектепке дейінгі тәрбие мен оқытудың үлгілік оқу жоспары»,  әртүрлі  жастағы  топ  ретінде  (3-4  жас).  2.Бұрын  ересек  топ  (2017  жылғы  қыркүйек-желтоқсан  және  2018 жылғы  қаңтар-тамыз)  Қазақстан  Республикасы  Білім  және  ғылым  министрінің  «_____»  ___________2022  жылғы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№_____  №2,3  қосымшасына  сәйкес  «Мектепке  дейінгі  жастағы  балаларға  арналған  мектепке  дейінгі  тәрбие  мен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оқытудың  үлгілік  оқу  жоспары»,  әртүрлі  жастағы  топ  ретінде  (4-5  жас).  3.Мектепалды  даярлық  тобы  (2016  жылғы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қыркүйек-желтоқсан  және  2017  жылғы  қаңтаржелтоқсан)  Қазақстан  Республикасы  Білім  және  ғылым  министрінің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«_____»  ___________2022  жылғы  №_____  №3  қосымшасына  сәйкес  «Мектепке  дейінгі  жастағы  балаларға  арналған мектепке дейінгі тәрбие мен оқытудың үлгілік оқу жоспары», мектепалды топ ретінде (4-5 жастағы балалар)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Балалардың жасын ескере отырып, жас  топтарын қалыптастыру кезінде талаптардың сақталуы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Қазақстан  Республикасы  Оқу-ағарту  министрінің  2022  жылғы  3  тамыздағы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стандарттарынның»  1-қосымшасының  25-тармағына  сәйкес  жас  топтары</w:t>
      </w:r>
      <w:r w:rsidR="0076135E">
        <w:rPr>
          <w:rFonts w:ascii="Times New Roman" w:hAnsi="Times New Roman" w:cs="Times New Roman"/>
          <w:sz w:val="28"/>
          <w:szCs w:val="28"/>
          <w:lang w:val="kk-KZ"/>
        </w:rPr>
        <w:t xml:space="preserve"> </w:t>
      </w:r>
      <w:r w:rsidRPr="004D55E5">
        <w:rPr>
          <w:rFonts w:ascii="Times New Roman" w:hAnsi="Times New Roman" w:cs="Times New Roman"/>
          <w:sz w:val="28"/>
          <w:szCs w:val="28"/>
          <w:lang w:val="kk-KZ"/>
        </w:rPr>
        <w:t xml:space="preserve">балалардың  күнтізбелік  жылдағы  толық  жасын  ескере  отырып,  оқу  жылының  басында  жасақталды:  кіші  жас  және мектепке дейінгі жас – 2-4 жастағы балалар.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1-сыныпқа  тәрбиеленуші  қабылданғанға  дейін  МДТО  үлгілік  оқу  бағдарламасын  игеру  мерзімдерінің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сақталуы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Қазақстан Республикасы Оқу-ағарту министрінің 2022 жылғы 3 тамыздағы №348 бұйрығымен бекітілген «Мектепке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lastRenderedPageBreak/>
        <w:t xml:space="preserve">дейінгі тәрбие мен оқытудың, бастауыш, негізгі орта, жалпы орта, техникалық және кәсіптік, орта білімнен кейінгі білім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берудің  мемлекеттік  жалпыға  міндетті  стандарттарынның»  1-қосымшасының  26-тармағына  сәйкес  үлгілік  оқу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бағдарламасының мазмұнын меңгеру мерзімі – 1 жыл.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Мектепке  дейінгі  ұйымдар  қызметінің  үлгілік  қағидаларына  сәйкес  жалпы  білім  беретін  мектептердің  мектепалды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даярлық сыныптарында оқу - тәрбиелеу процесі 1 қыркүйектен бастап 25 мамырға дейін жүзеге асырылады (Мектепке </w:t>
      </w:r>
    </w:p>
    <w:p w:rsidR="00D50203"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дейінгі тәрбие мен оқытудың үлгілік бағдарламасының мазмұнын меңгеру кезеңі).</w:t>
      </w:r>
    </w:p>
    <w:p w:rsidR="00DD2EB8" w:rsidRDefault="00DD2EB8" w:rsidP="004D55E5">
      <w:pPr>
        <w:spacing w:after="16" w:line="240" w:lineRule="auto"/>
        <w:rPr>
          <w:rFonts w:ascii="Times New Roman" w:hAnsi="Times New Roman" w:cs="Times New Roman"/>
          <w:sz w:val="28"/>
          <w:szCs w:val="28"/>
          <w:lang w:val="kk-KZ"/>
        </w:rPr>
      </w:pPr>
    </w:p>
    <w:p w:rsidR="004D55E5" w:rsidRDefault="004D55E5" w:rsidP="004D55E5">
      <w:pPr>
        <w:spacing w:after="16" w:line="240" w:lineRule="auto"/>
        <w:rPr>
          <w:rFonts w:ascii="Times New Roman" w:hAnsi="Times New Roman" w:cs="Times New Roman"/>
          <w:sz w:val="28"/>
          <w:szCs w:val="28"/>
          <w:lang w:val="kk-KZ"/>
        </w:rPr>
      </w:pPr>
    </w:p>
    <w:p w:rsidR="004D55E5" w:rsidRPr="00DD2EB8" w:rsidRDefault="004D55E5" w:rsidP="0076135E">
      <w:pPr>
        <w:pStyle w:val="a3"/>
        <w:numPr>
          <w:ilvl w:val="0"/>
          <w:numId w:val="7"/>
        </w:numPr>
        <w:spacing w:after="16" w:line="240" w:lineRule="auto"/>
        <w:rPr>
          <w:rFonts w:ascii="Times New Roman" w:hAnsi="Times New Roman" w:cs="Times New Roman"/>
          <w:b/>
          <w:sz w:val="32"/>
          <w:szCs w:val="32"/>
          <w:lang w:val="kk-KZ"/>
        </w:rPr>
      </w:pPr>
      <w:r w:rsidRPr="00DD2EB8">
        <w:rPr>
          <w:rFonts w:ascii="Times New Roman" w:hAnsi="Times New Roman" w:cs="Times New Roman"/>
          <w:b/>
          <w:sz w:val="32"/>
          <w:szCs w:val="32"/>
          <w:lang w:val="kk-KZ"/>
        </w:rPr>
        <w:t xml:space="preserve">VI.Оқу-әдістемелік жұмыс </w:t>
      </w:r>
    </w:p>
    <w:p w:rsidR="00DD2EB8" w:rsidRDefault="004D55E5" w:rsidP="004D55E5">
      <w:pPr>
        <w:spacing w:after="16" w:line="240" w:lineRule="auto"/>
        <w:rPr>
          <w:rFonts w:ascii="Times New Roman" w:hAnsi="Times New Roman" w:cs="Times New Roman"/>
          <w:b/>
          <w:sz w:val="32"/>
          <w:szCs w:val="32"/>
          <w:lang w:val="kk-KZ"/>
        </w:rPr>
      </w:pPr>
      <w:r w:rsidRPr="00DD2EB8">
        <w:rPr>
          <w:rFonts w:ascii="Times New Roman" w:hAnsi="Times New Roman" w:cs="Times New Roman"/>
          <w:b/>
          <w:sz w:val="32"/>
          <w:szCs w:val="32"/>
          <w:lang w:val="kk-KZ"/>
        </w:rPr>
        <w:t>Мектепке дейінгі тәрбие мен оқытудың жалпы білім беретін оқу бағдарламаларын</w:t>
      </w:r>
      <w:r w:rsidR="00DD2EB8">
        <w:rPr>
          <w:rFonts w:ascii="Times New Roman" w:hAnsi="Times New Roman" w:cs="Times New Roman"/>
          <w:b/>
          <w:sz w:val="32"/>
          <w:szCs w:val="32"/>
          <w:lang w:val="kk-KZ"/>
        </w:rPr>
        <w:t xml:space="preserve"> </w:t>
      </w:r>
      <w:r w:rsidRPr="00DD2EB8">
        <w:rPr>
          <w:rFonts w:ascii="Times New Roman" w:hAnsi="Times New Roman" w:cs="Times New Roman"/>
          <w:b/>
          <w:sz w:val="32"/>
          <w:szCs w:val="32"/>
          <w:lang w:val="kk-KZ"/>
        </w:rPr>
        <w:t xml:space="preserve"> іске асыратын білім беру ұйымдарын бағалау өлшемшарттары</w:t>
      </w:r>
    </w:p>
    <w:p w:rsidR="004D55E5" w:rsidRPr="00DD2EB8" w:rsidRDefault="004D55E5" w:rsidP="004D55E5">
      <w:pPr>
        <w:spacing w:after="16" w:line="240" w:lineRule="auto"/>
        <w:rPr>
          <w:rFonts w:ascii="Times New Roman" w:hAnsi="Times New Roman" w:cs="Times New Roman"/>
          <w:b/>
          <w:sz w:val="32"/>
          <w:szCs w:val="32"/>
          <w:lang w:val="kk-KZ"/>
        </w:rPr>
      </w:pPr>
      <w:r w:rsidRPr="00DD2EB8">
        <w:rPr>
          <w:rFonts w:ascii="Times New Roman" w:hAnsi="Times New Roman" w:cs="Times New Roman"/>
          <w:b/>
          <w:sz w:val="32"/>
          <w:szCs w:val="32"/>
          <w:lang w:val="kk-KZ"/>
        </w:rPr>
        <w:t xml:space="preserve"> </w:t>
      </w:r>
    </w:p>
    <w:p w:rsidR="004D55E5" w:rsidRPr="004D55E5" w:rsidRDefault="004D55E5" w:rsidP="004D55E5">
      <w:pPr>
        <w:spacing w:after="16" w:line="240" w:lineRule="auto"/>
        <w:rPr>
          <w:rFonts w:ascii="Times New Roman" w:hAnsi="Times New Roman" w:cs="Times New Roman"/>
          <w:b/>
          <w:sz w:val="28"/>
          <w:szCs w:val="28"/>
          <w:lang w:val="kk-KZ"/>
        </w:rPr>
      </w:pPr>
      <w:r w:rsidRPr="004D55E5">
        <w:rPr>
          <w:rFonts w:ascii="Times New Roman" w:hAnsi="Times New Roman" w:cs="Times New Roman"/>
          <w:b/>
          <w:sz w:val="28"/>
          <w:szCs w:val="28"/>
          <w:lang w:val="kk-KZ"/>
        </w:rPr>
        <w:t xml:space="preserve">Оқыту  нәтижелеріне  бағдарлана  отырып  мектепке  дейінгі  тәрбие  мен  оқытудың  мазмұнына  қойылатын </w:t>
      </w:r>
    </w:p>
    <w:p w:rsidR="004D55E5" w:rsidRPr="004D55E5" w:rsidRDefault="004D55E5" w:rsidP="004D55E5">
      <w:pPr>
        <w:spacing w:after="16" w:line="240" w:lineRule="auto"/>
        <w:rPr>
          <w:rFonts w:ascii="Times New Roman" w:hAnsi="Times New Roman" w:cs="Times New Roman"/>
          <w:b/>
          <w:sz w:val="28"/>
          <w:szCs w:val="28"/>
          <w:lang w:val="kk-KZ"/>
        </w:rPr>
      </w:pPr>
      <w:r w:rsidRPr="004D55E5">
        <w:rPr>
          <w:rFonts w:ascii="Times New Roman" w:hAnsi="Times New Roman" w:cs="Times New Roman"/>
          <w:b/>
          <w:sz w:val="28"/>
          <w:szCs w:val="28"/>
          <w:lang w:val="kk-KZ"/>
        </w:rPr>
        <w:t xml:space="preserve">талаптар: Оқу жұмыс жоспарлары мен ұйымдастырылған қызметтің Қазақстан Республикасы Оқу-ағарту министрінің 2022  жылғы  3  тамыздағы  №348  бұйрығымен  бекітілген  (нормативтік  құқықтық  актілерді  мемлекеттік  тіркеу тізілімінде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№557  бұйрығымен  (нормативтік  құқықтық  актілерді  мемлекеттік  тіркеу  тізілімінде  №8275  болып  тіркелген) бекітілген  Мектепке  дейінгі  тәрбие  мен  оқытудың  үлгілік  оқу  жоспарының  (бұдан  әрі  –  ҮОЖ)  талаптарына сәйкестігі;  </w:t>
      </w:r>
      <w:r w:rsidR="00A738C4">
        <w:rPr>
          <w:rFonts w:ascii="Times New Roman" w:hAnsi="Times New Roman" w:cs="Times New Roman"/>
          <w:b/>
          <w:sz w:val="28"/>
          <w:szCs w:val="28"/>
          <w:lang w:val="kk-KZ"/>
        </w:rPr>
        <w:t>(</w:t>
      </w:r>
      <w:r w:rsidRPr="004D55E5">
        <w:rPr>
          <w:rFonts w:ascii="Times New Roman" w:hAnsi="Times New Roman" w:cs="Times New Roman"/>
          <w:b/>
          <w:sz w:val="28"/>
          <w:szCs w:val="28"/>
          <w:lang w:val="kk-KZ"/>
        </w:rPr>
        <w:t xml:space="preserve">2021-2024) оқу жылдарының оқу жоспарлары қоса берілді)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Тәрбие  мен  оқыту  нәтижелеріне  бағдарланған  мазмұнға  критерийлер  -  жұмыс  оқу  жоспарлары  мен  ұйымдасқан </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 xml:space="preserve">қызметтің  мектепке  дейінгі  тәрбие  мен  оқытудың  мемлекеттік  жалпыға  міндетті  стандартының  талаптарына  және </w:t>
      </w:r>
    </w:p>
    <w:p w:rsid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мектепке дейінгі тәрбие мен оқытудың үлгілік оқу жоспарына сәйкестігі бағаланатын кезеңдегі оқу жұмыс жоспарлары.</w:t>
      </w:r>
    </w:p>
    <w:p w:rsidR="004D55E5" w:rsidRP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Павлодар облысының білім беру басқармасы, Баянауыл ауданы білім беру бөл</w:t>
      </w:r>
      <w:r>
        <w:rPr>
          <w:rFonts w:ascii="Times New Roman" w:hAnsi="Times New Roman" w:cs="Times New Roman"/>
          <w:sz w:val="28"/>
          <w:szCs w:val="28"/>
          <w:lang w:val="kk-KZ"/>
        </w:rPr>
        <w:t>імінің «Академик Қан</w:t>
      </w:r>
      <w:r w:rsidR="000C3A3D">
        <w:rPr>
          <w:rFonts w:ascii="Times New Roman" w:hAnsi="Times New Roman" w:cs="Times New Roman"/>
          <w:sz w:val="28"/>
          <w:szCs w:val="28"/>
          <w:lang w:val="kk-KZ"/>
        </w:rPr>
        <w:t>ыш С</w:t>
      </w:r>
      <w:r>
        <w:rPr>
          <w:rFonts w:ascii="Times New Roman" w:hAnsi="Times New Roman" w:cs="Times New Roman"/>
          <w:sz w:val="28"/>
          <w:szCs w:val="28"/>
          <w:lang w:val="kk-KZ"/>
        </w:rPr>
        <w:t>әтбаев ат</w:t>
      </w:r>
      <w:r w:rsidR="000C3A3D">
        <w:rPr>
          <w:rFonts w:ascii="Times New Roman" w:hAnsi="Times New Roman" w:cs="Times New Roman"/>
          <w:sz w:val="28"/>
          <w:szCs w:val="28"/>
          <w:lang w:val="kk-KZ"/>
        </w:rPr>
        <w:t>ындағы мектеп-балабақша оқу -тәрбие кешені</w:t>
      </w:r>
      <w:r w:rsidRPr="004D55E5">
        <w:rPr>
          <w:rFonts w:ascii="Times New Roman" w:hAnsi="Times New Roman" w:cs="Times New Roman"/>
          <w:sz w:val="28"/>
          <w:szCs w:val="28"/>
          <w:lang w:val="kk-KZ"/>
        </w:rPr>
        <w:t>»</w:t>
      </w:r>
      <w:r w:rsidR="000C3A3D">
        <w:rPr>
          <w:rFonts w:ascii="Times New Roman" w:hAnsi="Times New Roman" w:cs="Times New Roman"/>
          <w:sz w:val="28"/>
          <w:szCs w:val="28"/>
          <w:lang w:val="kk-KZ"/>
        </w:rPr>
        <w:t xml:space="preserve"> коммуналдық мемлекеттік мекемесі</w:t>
      </w:r>
      <w:r w:rsidRPr="004D55E5">
        <w:rPr>
          <w:rFonts w:ascii="Times New Roman" w:hAnsi="Times New Roman" w:cs="Times New Roman"/>
          <w:sz w:val="28"/>
          <w:szCs w:val="28"/>
          <w:lang w:val="kk-KZ"/>
        </w:rPr>
        <w:t xml:space="preserve"> </w:t>
      </w:r>
    </w:p>
    <w:p w:rsidR="004D55E5" w:rsidRPr="004D55E5" w:rsidRDefault="000C3A3D" w:rsidP="004D55E5">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w:t>
      </w:r>
      <w:r w:rsidR="004D55E5" w:rsidRPr="004D55E5">
        <w:rPr>
          <w:rFonts w:ascii="Times New Roman" w:hAnsi="Times New Roman" w:cs="Times New Roman"/>
          <w:sz w:val="28"/>
          <w:szCs w:val="28"/>
          <w:lang w:val="kk-KZ"/>
        </w:rPr>
        <w:t>ектепке дейінгі тәрбие мен оқытудың мемлекеттік  жалпыға  міндетті  стандартына  сәйкес  мектеп  жасына  дейінгі  балаларды  тә</w:t>
      </w:r>
      <w:r w:rsidR="004D55E5">
        <w:rPr>
          <w:rFonts w:ascii="Times New Roman" w:hAnsi="Times New Roman" w:cs="Times New Roman"/>
          <w:sz w:val="28"/>
          <w:szCs w:val="28"/>
          <w:lang w:val="kk-KZ"/>
        </w:rPr>
        <w:t xml:space="preserve">рбиелеу  және  оқыту  қызметін </w:t>
      </w:r>
      <w:r w:rsidR="004D55E5" w:rsidRPr="004D55E5">
        <w:rPr>
          <w:rFonts w:ascii="Times New Roman" w:hAnsi="Times New Roman" w:cs="Times New Roman"/>
          <w:sz w:val="28"/>
          <w:szCs w:val="28"/>
          <w:lang w:val="kk-KZ"/>
        </w:rPr>
        <w:t xml:space="preserve">жүзеге асырады. Тәрбиеленушілер мемлекеттік тілде тәрбиеленуде. Педагогтар тәрбие </w:t>
      </w:r>
      <w:r w:rsidR="004D55E5">
        <w:rPr>
          <w:rFonts w:ascii="Times New Roman" w:hAnsi="Times New Roman" w:cs="Times New Roman"/>
          <w:sz w:val="28"/>
          <w:szCs w:val="28"/>
          <w:lang w:val="kk-KZ"/>
        </w:rPr>
        <w:t xml:space="preserve">мен оқыту  үрдісінде  мектепке </w:t>
      </w:r>
      <w:r w:rsidR="004D55E5" w:rsidRPr="004D55E5">
        <w:rPr>
          <w:rFonts w:ascii="Times New Roman" w:hAnsi="Times New Roman" w:cs="Times New Roman"/>
          <w:sz w:val="28"/>
          <w:szCs w:val="28"/>
          <w:lang w:val="kk-KZ"/>
        </w:rPr>
        <w:t xml:space="preserve">дейінгі  тәрбие  мен  оқытудың  мемлекеттік  жалпыға  міндетті  стандарты  мен  мектепке  </w:t>
      </w:r>
      <w:r w:rsidR="004D55E5">
        <w:rPr>
          <w:rFonts w:ascii="Times New Roman" w:hAnsi="Times New Roman" w:cs="Times New Roman"/>
          <w:sz w:val="28"/>
          <w:szCs w:val="28"/>
          <w:lang w:val="kk-KZ"/>
        </w:rPr>
        <w:t xml:space="preserve">дейінгі  тәрбие  мен  оқытудың </w:t>
      </w:r>
      <w:r w:rsidR="004D55E5" w:rsidRPr="004D55E5">
        <w:rPr>
          <w:rFonts w:ascii="Times New Roman" w:hAnsi="Times New Roman" w:cs="Times New Roman"/>
          <w:sz w:val="28"/>
          <w:szCs w:val="28"/>
          <w:lang w:val="kk-KZ"/>
        </w:rPr>
        <w:t>үлгілік оқу бағдарламасын игере отырып, жаңа әдістерді  іздену арқылы  білімін  тәрби</w:t>
      </w:r>
      <w:r w:rsidR="004D55E5">
        <w:rPr>
          <w:rFonts w:ascii="Times New Roman" w:hAnsi="Times New Roman" w:cs="Times New Roman"/>
          <w:sz w:val="28"/>
          <w:szCs w:val="28"/>
          <w:lang w:val="kk-KZ"/>
        </w:rPr>
        <w:t xml:space="preserve">еленушілерге  тәрбие мен білім </w:t>
      </w:r>
      <w:r w:rsidR="004D55E5" w:rsidRPr="004D55E5">
        <w:rPr>
          <w:rFonts w:ascii="Times New Roman" w:hAnsi="Times New Roman" w:cs="Times New Roman"/>
          <w:sz w:val="28"/>
          <w:szCs w:val="28"/>
          <w:lang w:val="kk-KZ"/>
        </w:rPr>
        <w:t xml:space="preserve">берудің сапасын көтеру мен жетілдіруге байланысты </w:t>
      </w:r>
      <w:r w:rsidR="004D55E5" w:rsidRPr="004D55E5">
        <w:rPr>
          <w:rFonts w:ascii="Times New Roman" w:hAnsi="Times New Roman" w:cs="Times New Roman"/>
          <w:sz w:val="28"/>
          <w:szCs w:val="28"/>
          <w:lang w:val="kk-KZ"/>
        </w:rPr>
        <w:lastRenderedPageBreak/>
        <w:t xml:space="preserve">мақсатқа бағытталған  жұмыстар </w:t>
      </w:r>
      <w:r w:rsidR="004D55E5">
        <w:rPr>
          <w:rFonts w:ascii="Times New Roman" w:hAnsi="Times New Roman" w:cs="Times New Roman"/>
          <w:sz w:val="28"/>
          <w:szCs w:val="28"/>
          <w:lang w:val="kk-KZ"/>
        </w:rPr>
        <w:t xml:space="preserve">жүргізеді.  Тәрбиеленушілердің </w:t>
      </w:r>
      <w:r w:rsidR="004D55E5" w:rsidRPr="004D55E5">
        <w:rPr>
          <w:rFonts w:ascii="Times New Roman" w:hAnsi="Times New Roman" w:cs="Times New Roman"/>
          <w:sz w:val="28"/>
          <w:szCs w:val="28"/>
          <w:lang w:val="kk-KZ"/>
        </w:rPr>
        <w:t>мемлекеттік  білім  беру  стандартын  игеру  деңгейі  бағдарламалардың    барлық  тараулар</w:t>
      </w:r>
      <w:r w:rsidR="004D55E5">
        <w:rPr>
          <w:rFonts w:ascii="Times New Roman" w:hAnsi="Times New Roman" w:cs="Times New Roman"/>
          <w:sz w:val="28"/>
          <w:szCs w:val="28"/>
          <w:lang w:val="kk-KZ"/>
        </w:rPr>
        <w:t xml:space="preserve">ы    бойынша  іске  асырылуда. </w:t>
      </w:r>
      <w:r w:rsidR="004D55E5" w:rsidRPr="004D55E5">
        <w:rPr>
          <w:rFonts w:ascii="Times New Roman" w:hAnsi="Times New Roman" w:cs="Times New Roman"/>
          <w:sz w:val="28"/>
          <w:szCs w:val="28"/>
          <w:lang w:val="kk-KZ"/>
        </w:rPr>
        <w:t>Балаларды мектепке дейінгі мекемеге қабылдау денсаулық жағдайы туралы медици</w:t>
      </w:r>
      <w:r>
        <w:rPr>
          <w:rFonts w:ascii="Times New Roman" w:hAnsi="Times New Roman" w:cs="Times New Roman"/>
          <w:sz w:val="28"/>
          <w:szCs w:val="28"/>
          <w:lang w:val="kk-KZ"/>
        </w:rPr>
        <w:t xml:space="preserve">налық қорытынды, </w:t>
      </w:r>
      <w:r w:rsidR="004D55E5" w:rsidRPr="004D55E5">
        <w:rPr>
          <w:rFonts w:ascii="Times New Roman" w:hAnsi="Times New Roman" w:cs="Times New Roman"/>
          <w:sz w:val="28"/>
          <w:szCs w:val="28"/>
          <w:lang w:val="kk-KZ"/>
        </w:rPr>
        <w:t xml:space="preserve">, баланың заңды өкілі мен ата-аналары арасында жасалған келісім </w:t>
      </w:r>
    </w:p>
    <w:p w:rsidR="004D55E5" w:rsidRDefault="004D55E5" w:rsidP="004D55E5">
      <w:pPr>
        <w:spacing w:after="16" w:line="240" w:lineRule="auto"/>
        <w:rPr>
          <w:rFonts w:ascii="Times New Roman" w:hAnsi="Times New Roman" w:cs="Times New Roman"/>
          <w:sz w:val="28"/>
          <w:szCs w:val="28"/>
          <w:lang w:val="kk-KZ"/>
        </w:rPr>
      </w:pPr>
      <w:r w:rsidRPr="004D55E5">
        <w:rPr>
          <w:rFonts w:ascii="Times New Roman" w:hAnsi="Times New Roman" w:cs="Times New Roman"/>
          <w:sz w:val="28"/>
          <w:szCs w:val="28"/>
          <w:lang w:val="kk-KZ"/>
        </w:rPr>
        <w:t>шарт, баланы қабылдау үшін ата-аналардың өтініші негізінде жүзеге асырылады.</w:t>
      </w:r>
    </w:p>
    <w:p w:rsidR="000C3A3D" w:rsidRPr="000C3A3D" w:rsidRDefault="000C3A3D" w:rsidP="000C3A3D">
      <w:pPr>
        <w:spacing w:after="16" w:line="240" w:lineRule="auto"/>
        <w:rPr>
          <w:rFonts w:ascii="Times New Roman" w:hAnsi="Times New Roman" w:cs="Times New Roman"/>
          <w:sz w:val="28"/>
          <w:szCs w:val="28"/>
          <w:lang w:val="kk-KZ"/>
        </w:rPr>
      </w:pPr>
      <w:r w:rsidRPr="00A9505A">
        <w:rPr>
          <w:rFonts w:ascii="Times New Roman" w:hAnsi="Times New Roman" w:cs="Times New Roman"/>
          <w:b/>
          <w:sz w:val="28"/>
          <w:szCs w:val="28"/>
          <w:lang w:val="kk-KZ"/>
        </w:rPr>
        <w:t>2021-2022      оқу  жылында</w:t>
      </w:r>
      <w:r w:rsidRPr="000C3A3D">
        <w:rPr>
          <w:rFonts w:ascii="Times New Roman" w:hAnsi="Times New Roman" w:cs="Times New Roman"/>
          <w:sz w:val="28"/>
          <w:szCs w:val="28"/>
          <w:lang w:val="kk-KZ"/>
        </w:rPr>
        <w:t xml:space="preserve">  «Мектепке  дейінгі  тәрбие  мен  оқытудың  жалпыға  міндетті </w:t>
      </w:r>
      <w:r>
        <w:rPr>
          <w:rFonts w:ascii="Times New Roman" w:hAnsi="Times New Roman" w:cs="Times New Roman"/>
          <w:sz w:val="28"/>
          <w:szCs w:val="28"/>
          <w:lang w:val="kk-KZ"/>
        </w:rPr>
        <w:t xml:space="preserve"> стандартына»  31  қазан  2018 </w:t>
      </w:r>
      <w:r w:rsidRPr="000C3A3D">
        <w:rPr>
          <w:rFonts w:ascii="Times New Roman" w:hAnsi="Times New Roman" w:cs="Times New Roman"/>
          <w:sz w:val="28"/>
          <w:szCs w:val="28"/>
          <w:lang w:val="kk-KZ"/>
        </w:rPr>
        <w:t>жылғы №604 бұйрығы, «Мектепке дейінгі тәрбие мен оқытудың үлгілік оқу жоспарын</w:t>
      </w:r>
      <w:r>
        <w:rPr>
          <w:rFonts w:ascii="Times New Roman" w:hAnsi="Times New Roman" w:cs="Times New Roman"/>
          <w:sz w:val="28"/>
          <w:szCs w:val="28"/>
          <w:lang w:val="kk-KZ"/>
        </w:rPr>
        <w:t xml:space="preserve">а /ҚРБҒМ 20.12.2012 жылғы №557 </w:t>
      </w:r>
      <w:r w:rsidRPr="000C3A3D">
        <w:rPr>
          <w:rFonts w:ascii="Times New Roman" w:hAnsi="Times New Roman" w:cs="Times New Roman"/>
          <w:sz w:val="28"/>
          <w:szCs w:val="28"/>
          <w:lang w:val="kk-KZ"/>
        </w:rPr>
        <w:t xml:space="preserve">бұйрығының  және  15.05.2020  жылдың  №195  бұйрығыны  және  15.05.2020жылдың  </w:t>
      </w:r>
      <w:r>
        <w:rPr>
          <w:rFonts w:ascii="Times New Roman" w:hAnsi="Times New Roman" w:cs="Times New Roman"/>
          <w:sz w:val="28"/>
          <w:szCs w:val="28"/>
          <w:lang w:val="kk-KZ"/>
        </w:rPr>
        <w:t xml:space="preserve">№195  бұйрығының  1-қосымшасы, </w:t>
      </w:r>
      <w:r w:rsidRPr="000C3A3D">
        <w:rPr>
          <w:rFonts w:ascii="Times New Roman" w:hAnsi="Times New Roman" w:cs="Times New Roman"/>
          <w:sz w:val="28"/>
          <w:szCs w:val="28"/>
          <w:lang w:val="kk-KZ"/>
        </w:rPr>
        <w:t>«Мектепке дейінгі ұйымдар қызметінің үлгілік қағидалары» 30.10.2018 жылғы №595</w:t>
      </w:r>
      <w:r>
        <w:rPr>
          <w:rFonts w:ascii="Times New Roman" w:hAnsi="Times New Roman" w:cs="Times New Roman"/>
          <w:sz w:val="28"/>
          <w:szCs w:val="28"/>
          <w:lang w:val="kk-KZ"/>
        </w:rPr>
        <w:t xml:space="preserve"> бұйрығы және 12.08.2016 жылғы </w:t>
      </w:r>
      <w:r w:rsidRPr="000C3A3D">
        <w:rPr>
          <w:rFonts w:ascii="Times New Roman" w:hAnsi="Times New Roman" w:cs="Times New Roman"/>
          <w:sz w:val="28"/>
          <w:szCs w:val="28"/>
          <w:lang w:val="kk-KZ"/>
        </w:rPr>
        <w:t>№499  бұйрығына  сүйене  отырып  шағын  орталықтың    оқу  жоспары  жасалды.  ҚР  Денсау</w:t>
      </w:r>
      <w:r>
        <w:rPr>
          <w:rFonts w:ascii="Times New Roman" w:hAnsi="Times New Roman" w:cs="Times New Roman"/>
          <w:sz w:val="28"/>
          <w:szCs w:val="28"/>
          <w:lang w:val="kk-KZ"/>
        </w:rPr>
        <w:t xml:space="preserve">лық  сақтау  министрінің  2017 </w:t>
      </w:r>
      <w:r w:rsidRPr="000C3A3D">
        <w:rPr>
          <w:rFonts w:ascii="Times New Roman" w:hAnsi="Times New Roman" w:cs="Times New Roman"/>
          <w:sz w:val="28"/>
          <w:szCs w:val="28"/>
          <w:lang w:val="kk-KZ"/>
        </w:rPr>
        <w:t>жылғы № 615 бұйрығы «Мектепке дейінгі ұйымдарға жіне сәбилер үйлеріне қойылатын санитарлық- эпидемиол</w:t>
      </w:r>
      <w:r>
        <w:rPr>
          <w:rFonts w:ascii="Times New Roman" w:hAnsi="Times New Roman" w:cs="Times New Roman"/>
          <w:sz w:val="28"/>
          <w:szCs w:val="28"/>
          <w:lang w:val="kk-KZ"/>
        </w:rPr>
        <w:t xml:space="preserve">огиялық </w:t>
      </w:r>
      <w:r w:rsidRPr="000C3A3D">
        <w:rPr>
          <w:rFonts w:ascii="Times New Roman" w:hAnsi="Times New Roman" w:cs="Times New Roman"/>
          <w:sz w:val="28"/>
          <w:szCs w:val="28"/>
          <w:lang w:val="kk-KZ"/>
        </w:rPr>
        <w:t>талаптар»  санитариалық  қағидаларды,  Қазақстан</w:t>
      </w:r>
      <w:r>
        <w:rPr>
          <w:rFonts w:ascii="Times New Roman" w:hAnsi="Times New Roman" w:cs="Times New Roman"/>
          <w:sz w:val="28"/>
          <w:szCs w:val="28"/>
          <w:lang w:val="kk-KZ"/>
        </w:rPr>
        <w:t xml:space="preserve">  Республикасының  Білім  және </w:t>
      </w:r>
      <w:r w:rsidRPr="000C3A3D">
        <w:rPr>
          <w:rFonts w:ascii="Times New Roman" w:hAnsi="Times New Roman" w:cs="Times New Roman"/>
          <w:sz w:val="28"/>
          <w:szCs w:val="28"/>
          <w:lang w:val="kk-KZ"/>
        </w:rPr>
        <w:t>ғыл</w:t>
      </w:r>
      <w:r>
        <w:rPr>
          <w:rFonts w:ascii="Times New Roman" w:hAnsi="Times New Roman" w:cs="Times New Roman"/>
          <w:sz w:val="28"/>
          <w:szCs w:val="28"/>
          <w:lang w:val="kk-KZ"/>
        </w:rPr>
        <w:t xml:space="preserve">ым  министрінің  «Коронавирус  </w:t>
      </w:r>
      <w:r w:rsidRPr="000C3A3D">
        <w:rPr>
          <w:rFonts w:ascii="Times New Roman" w:hAnsi="Times New Roman" w:cs="Times New Roman"/>
          <w:sz w:val="28"/>
          <w:szCs w:val="28"/>
          <w:lang w:val="kk-KZ"/>
        </w:rPr>
        <w:t>инфекцияның    таралуына  байланысты  шектеу  шаралары  кезінде  білім  беру  ұйымында</w:t>
      </w:r>
      <w:r>
        <w:rPr>
          <w:rFonts w:ascii="Times New Roman" w:hAnsi="Times New Roman" w:cs="Times New Roman"/>
          <w:sz w:val="28"/>
          <w:szCs w:val="28"/>
          <w:lang w:val="kk-KZ"/>
        </w:rPr>
        <w:t xml:space="preserve">  оқу  процесін  жүзеге  асыру </w:t>
      </w:r>
      <w:r w:rsidRPr="000C3A3D">
        <w:rPr>
          <w:rFonts w:ascii="Times New Roman" w:hAnsi="Times New Roman" w:cs="Times New Roman"/>
          <w:sz w:val="28"/>
          <w:szCs w:val="28"/>
          <w:lang w:val="kk-KZ"/>
        </w:rPr>
        <w:t>жөніндегі әдістемелік ұсынымдарды бекіту туралы» 2020 жылғы 13 тамыздағы № 345 бұйрығының 1-қосымшасы, Білім және ғылым министрінің 2018 жылғы 10 қазандағы №557 бұйрығының 1-қосымшасын</w:t>
      </w:r>
      <w:r>
        <w:rPr>
          <w:rFonts w:ascii="Times New Roman" w:hAnsi="Times New Roman" w:cs="Times New Roman"/>
          <w:sz w:val="28"/>
          <w:szCs w:val="28"/>
          <w:lang w:val="kk-KZ"/>
        </w:rPr>
        <w:t xml:space="preserve">а, ҚР Үкіметінің 2021 жылғы 15 </w:t>
      </w:r>
      <w:r w:rsidRPr="000C3A3D">
        <w:rPr>
          <w:rFonts w:ascii="Times New Roman" w:hAnsi="Times New Roman" w:cs="Times New Roman"/>
          <w:sz w:val="28"/>
          <w:szCs w:val="28"/>
          <w:lang w:val="kk-KZ"/>
        </w:rPr>
        <w:t>наурыздағы  №137  қаулымен  бекітілген  «Мектепке  де</w:t>
      </w:r>
      <w:r>
        <w:rPr>
          <w:rFonts w:ascii="Times New Roman" w:hAnsi="Times New Roman" w:cs="Times New Roman"/>
          <w:sz w:val="28"/>
          <w:szCs w:val="28"/>
          <w:lang w:val="kk-KZ"/>
        </w:rPr>
        <w:t xml:space="preserve">йінгі  тәрбиелеу </w:t>
      </w:r>
      <w:r w:rsidRPr="000C3A3D">
        <w:rPr>
          <w:rFonts w:ascii="Times New Roman" w:hAnsi="Times New Roman" w:cs="Times New Roman"/>
          <w:sz w:val="28"/>
          <w:szCs w:val="28"/>
          <w:lang w:val="kk-KZ"/>
        </w:rPr>
        <w:t>мен  оқытуды  дамыт</w:t>
      </w:r>
      <w:r>
        <w:rPr>
          <w:rFonts w:ascii="Times New Roman" w:hAnsi="Times New Roman" w:cs="Times New Roman"/>
          <w:sz w:val="28"/>
          <w:szCs w:val="28"/>
          <w:lang w:val="kk-KZ"/>
        </w:rPr>
        <w:t xml:space="preserve">у  моделіне»  сүйене  отырып,  </w:t>
      </w:r>
      <w:r w:rsidRPr="000C3A3D">
        <w:rPr>
          <w:rFonts w:ascii="Times New Roman" w:hAnsi="Times New Roman" w:cs="Times New Roman"/>
          <w:sz w:val="28"/>
          <w:szCs w:val="28"/>
          <w:lang w:val="kk-KZ"/>
        </w:rPr>
        <w:t>барлық  жас  топтарында  Үлгілік  оқу  жоспарына  сәйкес  апталық  оқу  жүктемесінің  көлемі  сақталған.  Үлгілік  оқу бағдарлама мазмұнын іске асыру барысында  тәрбиеленушілердің жас және жеке ерекше</w:t>
      </w:r>
      <w:r>
        <w:rPr>
          <w:rFonts w:ascii="Times New Roman" w:hAnsi="Times New Roman" w:cs="Times New Roman"/>
          <w:sz w:val="28"/>
          <w:szCs w:val="28"/>
          <w:lang w:val="kk-KZ"/>
        </w:rPr>
        <w:t>ліктерін ескере отырып, оларды жан-жақты  дамытуға  бағытталды</w:t>
      </w:r>
      <w:r w:rsidRPr="000C3A3D">
        <w:rPr>
          <w:rFonts w:ascii="Times New Roman" w:hAnsi="Times New Roman" w:cs="Times New Roman"/>
          <w:sz w:val="28"/>
          <w:szCs w:val="28"/>
          <w:lang w:val="kk-KZ"/>
        </w:rPr>
        <w:t xml:space="preserve">   «Денсаулық»,  «Қатынас»,  «Таным»,  «Шығармашылық»,  «Әлеумет»  білім  беру </w:t>
      </w:r>
    </w:p>
    <w:p w:rsidR="000C3A3D" w:rsidRDefault="000C3A3D" w:rsidP="000C3A3D">
      <w:pPr>
        <w:spacing w:after="16" w:line="240" w:lineRule="auto"/>
        <w:rPr>
          <w:rFonts w:ascii="Times New Roman" w:hAnsi="Times New Roman" w:cs="Times New Roman"/>
          <w:sz w:val="28"/>
          <w:szCs w:val="28"/>
          <w:lang w:val="kk-KZ"/>
        </w:rPr>
      </w:pPr>
      <w:r w:rsidRPr="000C3A3D">
        <w:rPr>
          <w:rFonts w:ascii="Times New Roman" w:hAnsi="Times New Roman" w:cs="Times New Roman"/>
          <w:sz w:val="28"/>
          <w:szCs w:val="28"/>
          <w:lang w:val="kk-KZ"/>
        </w:rPr>
        <w:t>с</w:t>
      </w:r>
      <w:r>
        <w:rPr>
          <w:rFonts w:ascii="Times New Roman" w:hAnsi="Times New Roman" w:cs="Times New Roman"/>
          <w:sz w:val="28"/>
          <w:szCs w:val="28"/>
          <w:lang w:val="kk-KZ"/>
        </w:rPr>
        <w:t>алалары негізінде жүзеге асырыл</w:t>
      </w:r>
      <w:r w:rsidRPr="000C3A3D">
        <w:rPr>
          <w:rFonts w:ascii="Times New Roman" w:hAnsi="Times New Roman" w:cs="Times New Roman"/>
          <w:sz w:val="28"/>
          <w:szCs w:val="28"/>
          <w:lang w:val="kk-KZ"/>
        </w:rPr>
        <w:t>ды.</w:t>
      </w:r>
    </w:p>
    <w:p w:rsidR="008B474C" w:rsidRPr="00233AB4" w:rsidRDefault="008B474C" w:rsidP="008B474C">
      <w:pPr>
        <w:spacing w:after="16" w:line="240" w:lineRule="auto"/>
        <w:rPr>
          <w:rFonts w:ascii="Times New Roman" w:hAnsi="Times New Roman" w:cs="Times New Roman"/>
          <w:sz w:val="28"/>
          <w:szCs w:val="28"/>
          <w:lang w:val="kk-KZ"/>
        </w:rPr>
      </w:pPr>
      <w:r w:rsidRPr="008B474C">
        <w:rPr>
          <w:rFonts w:ascii="Times New Roman" w:hAnsi="Times New Roman" w:cs="Times New Roman"/>
          <w:b/>
          <w:sz w:val="28"/>
          <w:szCs w:val="28"/>
          <w:lang w:val="kk-KZ"/>
        </w:rPr>
        <w:t>Ерте жас топта(1-2 жас)</w:t>
      </w:r>
      <w:r w:rsidRPr="008B474C">
        <w:rPr>
          <w:rFonts w:ascii="Times New Roman" w:hAnsi="Times New Roman" w:cs="Times New Roman"/>
          <w:sz w:val="28"/>
          <w:szCs w:val="28"/>
          <w:lang w:val="kk-KZ"/>
        </w:rPr>
        <w:t xml:space="preserve"> </w:t>
      </w:r>
      <w:r w:rsidRPr="00233AB4">
        <w:rPr>
          <w:rFonts w:ascii="Times New Roman" w:hAnsi="Times New Roman" w:cs="Times New Roman"/>
          <w:sz w:val="28"/>
          <w:szCs w:val="28"/>
          <w:lang w:val="kk-KZ"/>
        </w:rPr>
        <w:t>Мемлекеттік  стандарттың  базалық  (инвариантты)  компо</w:t>
      </w:r>
      <w:r>
        <w:rPr>
          <w:rFonts w:ascii="Times New Roman" w:hAnsi="Times New Roman" w:cs="Times New Roman"/>
          <w:sz w:val="28"/>
          <w:szCs w:val="28"/>
          <w:lang w:val="kk-KZ"/>
        </w:rPr>
        <w:t>ненті  толығымен  сақталды  –  7</w:t>
      </w:r>
      <w:r w:rsidRPr="00233AB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сағат,</w:t>
      </w:r>
      <w:r w:rsidRPr="00233AB4">
        <w:rPr>
          <w:rFonts w:ascii="Times New Roman" w:hAnsi="Times New Roman" w:cs="Times New Roman"/>
          <w:sz w:val="28"/>
          <w:szCs w:val="28"/>
          <w:lang w:val="kk-KZ"/>
        </w:rPr>
        <w:t xml:space="preserve">; «Денсаулық» білім беру саласына 3 сағат.  </w:t>
      </w:r>
    </w:p>
    <w:p w:rsidR="008B474C" w:rsidRPr="00233AB4" w:rsidRDefault="008B474C" w:rsidP="008B474C">
      <w:pPr>
        <w:spacing w:after="16" w:line="240" w:lineRule="auto"/>
        <w:rPr>
          <w:rFonts w:ascii="Times New Roman" w:hAnsi="Times New Roman" w:cs="Times New Roman"/>
          <w:sz w:val="28"/>
          <w:szCs w:val="28"/>
          <w:lang w:val="kk-KZ"/>
        </w:rPr>
      </w:pPr>
      <w:r w:rsidRPr="00233AB4">
        <w:rPr>
          <w:rFonts w:ascii="Times New Roman" w:hAnsi="Times New Roman" w:cs="Times New Roman"/>
          <w:sz w:val="28"/>
          <w:szCs w:val="28"/>
          <w:lang w:val="kk-KZ"/>
        </w:rPr>
        <w:t xml:space="preserve">«Коммуникация» білім беру саласы бойынша 1 сағат берілген. Бұл сағаттың 0,5 сағаты Сөйлеуді дамыту, 0,5 сағаты </w:t>
      </w:r>
    </w:p>
    <w:p w:rsidR="008B474C" w:rsidRPr="00233AB4" w:rsidRDefault="008B474C" w:rsidP="008B474C">
      <w:pPr>
        <w:spacing w:after="16" w:line="240" w:lineRule="auto"/>
        <w:rPr>
          <w:rFonts w:ascii="Times New Roman" w:hAnsi="Times New Roman" w:cs="Times New Roman"/>
          <w:sz w:val="28"/>
          <w:szCs w:val="28"/>
          <w:lang w:val="kk-KZ"/>
        </w:rPr>
      </w:pPr>
      <w:r w:rsidRPr="00233AB4">
        <w:rPr>
          <w:rFonts w:ascii="Times New Roman" w:hAnsi="Times New Roman" w:cs="Times New Roman"/>
          <w:sz w:val="28"/>
          <w:szCs w:val="28"/>
          <w:lang w:val="kk-KZ"/>
        </w:rPr>
        <w:t>Көркем әдеби</w:t>
      </w:r>
      <w:r>
        <w:rPr>
          <w:rFonts w:ascii="Times New Roman" w:hAnsi="Times New Roman" w:cs="Times New Roman"/>
          <w:sz w:val="28"/>
          <w:szCs w:val="28"/>
          <w:lang w:val="kk-KZ"/>
        </w:rPr>
        <w:t xml:space="preserve">ет пәндеріне бөлінген. </w:t>
      </w:r>
      <w:r w:rsidRPr="00233AB4">
        <w:rPr>
          <w:rFonts w:ascii="Times New Roman" w:hAnsi="Times New Roman" w:cs="Times New Roman"/>
          <w:sz w:val="28"/>
          <w:szCs w:val="28"/>
          <w:lang w:val="kk-KZ"/>
        </w:rPr>
        <w:t xml:space="preserve">«Таным» </w:t>
      </w:r>
      <w:r>
        <w:rPr>
          <w:rFonts w:ascii="Times New Roman" w:hAnsi="Times New Roman" w:cs="Times New Roman"/>
          <w:sz w:val="28"/>
          <w:szCs w:val="28"/>
          <w:lang w:val="kk-KZ"/>
        </w:rPr>
        <w:t xml:space="preserve"> білім  беру  саласы  бойынша  1</w:t>
      </w:r>
      <w:r w:rsidRPr="00233AB4">
        <w:rPr>
          <w:rFonts w:ascii="Times New Roman" w:hAnsi="Times New Roman" w:cs="Times New Roman"/>
          <w:sz w:val="28"/>
          <w:szCs w:val="28"/>
          <w:lang w:val="kk-KZ"/>
        </w:rPr>
        <w:t xml:space="preserve">  сағат  берілген.  Бұл  сағаттың  0,5  сағаты  сенсо</w:t>
      </w:r>
      <w:r w:rsidR="004341F2">
        <w:rPr>
          <w:rFonts w:ascii="Times New Roman" w:hAnsi="Times New Roman" w:cs="Times New Roman"/>
          <w:sz w:val="28"/>
          <w:szCs w:val="28"/>
          <w:lang w:val="kk-KZ"/>
        </w:rPr>
        <w:t xml:space="preserve">рика,  0,5  </w:t>
      </w:r>
      <w:r>
        <w:rPr>
          <w:rFonts w:ascii="Times New Roman" w:hAnsi="Times New Roman" w:cs="Times New Roman"/>
          <w:sz w:val="28"/>
          <w:szCs w:val="28"/>
          <w:lang w:val="kk-KZ"/>
        </w:rPr>
        <w:t xml:space="preserve"> </w:t>
      </w:r>
      <w:r w:rsidRPr="00233AB4">
        <w:rPr>
          <w:rFonts w:ascii="Times New Roman" w:hAnsi="Times New Roman" w:cs="Times New Roman"/>
          <w:sz w:val="28"/>
          <w:szCs w:val="28"/>
          <w:lang w:val="kk-KZ"/>
        </w:rPr>
        <w:t>сағаты Жар</w:t>
      </w:r>
      <w:r>
        <w:rPr>
          <w:rFonts w:ascii="Times New Roman" w:hAnsi="Times New Roman" w:cs="Times New Roman"/>
          <w:sz w:val="28"/>
          <w:szCs w:val="28"/>
          <w:lang w:val="kk-KZ"/>
        </w:rPr>
        <w:t xml:space="preserve">атылыстану пәндеріне берілген. </w:t>
      </w:r>
      <w:r w:rsidRPr="00233AB4">
        <w:rPr>
          <w:rFonts w:ascii="Times New Roman" w:hAnsi="Times New Roman" w:cs="Times New Roman"/>
          <w:sz w:val="28"/>
          <w:szCs w:val="28"/>
          <w:lang w:val="kk-KZ"/>
        </w:rPr>
        <w:t>«Шыға</w:t>
      </w:r>
      <w:r w:rsidR="004341F2">
        <w:rPr>
          <w:rFonts w:ascii="Times New Roman" w:hAnsi="Times New Roman" w:cs="Times New Roman"/>
          <w:sz w:val="28"/>
          <w:szCs w:val="28"/>
          <w:lang w:val="kk-KZ"/>
        </w:rPr>
        <w:t>рмашылық» білім беру саласына 2 сағат берілген. Бұл сағаттың 0,5</w:t>
      </w:r>
      <w:r w:rsidRPr="00233AB4">
        <w:rPr>
          <w:rFonts w:ascii="Times New Roman" w:hAnsi="Times New Roman" w:cs="Times New Roman"/>
          <w:sz w:val="28"/>
          <w:szCs w:val="28"/>
          <w:lang w:val="kk-KZ"/>
        </w:rPr>
        <w:t xml:space="preserve"> сағаты Сурет салу</w:t>
      </w:r>
      <w:r w:rsidR="004341F2">
        <w:rPr>
          <w:rFonts w:ascii="Times New Roman" w:hAnsi="Times New Roman" w:cs="Times New Roman"/>
          <w:sz w:val="28"/>
          <w:szCs w:val="28"/>
          <w:lang w:val="kk-KZ"/>
        </w:rPr>
        <w:t>, 0,5</w:t>
      </w:r>
      <w:r w:rsidRPr="00233AB4">
        <w:rPr>
          <w:rFonts w:ascii="Times New Roman" w:hAnsi="Times New Roman" w:cs="Times New Roman"/>
          <w:sz w:val="28"/>
          <w:szCs w:val="28"/>
          <w:lang w:val="kk-KZ"/>
        </w:rPr>
        <w:t xml:space="preserve"> сағаты Мүсіндеу </w:t>
      </w:r>
    </w:p>
    <w:p w:rsidR="00713F9B" w:rsidRPr="00713F9B" w:rsidRDefault="004341F2" w:rsidP="00713F9B">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474C" w:rsidRPr="00233AB4">
        <w:rPr>
          <w:rFonts w:ascii="Times New Roman" w:hAnsi="Times New Roman" w:cs="Times New Roman"/>
          <w:sz w:val="28"/>
          <w:szCs w:val="28"/>
          <w:lang w:val="kk-KZ"/>
        </w:rPr>
        <w:t>мен</w:t>
      </w:r>
      <w:r>
        <w:rPr>
          <w:rFonts w:ascii="Times New Roman" w:hAnsi="Times New Roman" w:cs="Times New Roman"/>
          <w:sz w:val="28"/>
          <w:szCs w:val="28"/>
          <w:lang w:val="kk-KZ"/>
        </w:rPr>
        <w:t xml:space="preserve"> 1</w:t>
      </w:r>
      <w:r w:rsidR="008B474C">
        <w:rPr>
          <w:rFonts w:ascii="Times New Roman" w:hAnsi="Times New Roman" w:cs="Times New Roman"/>
          <w:sz w:val="28"/>
          <w:szCs w:val="28"/>
          <w:lang w:val="kk-KZ"/>
        </w:rPr>
        <w:t xml:space="preserve"> сағаты Музыкаға берілген. </w:t>
      </w:r>
      <w:r w:rsidR="008B474C" w:rsidRPr="00233AB4">
        <w:rPr>
          <w:rFonts w:ascii="Times New Roman" w:hAnsi="Times New Roman" w:cs="Times New Roman"/>
          <w:sz w:val="28"/>
          <w:szCs w:val="28"/>
          <w:lang w:val="kk-KZ"/>
        </w:rPr>
        <w:t>Ұйымдастырылған оқу қызметінің ұзақтығы 10-15 минут.</w:t>
      </w:r>
      <w:r w:rsidR="00713F9B" w:rsidRPr="00713F9B">
        <w:rPr>
          <w:lang w:val="kk-KZ"/>
        </w:rPr>
        <w:t xml:space="preserve"> </w:t>
      </w:r>
      <w:r w:rsidR="00713F9B">
        <w:rPr>
          <w:rFonts w:ascii="Times New Roman" w:hAnsi="Times New Roman" w:cs="Times New Roman"/>
          <w:sz w:val="28"/>
          <w:szCs w:val="28"/>
          <w:lang w:val="kk-KZ"/>
        </w:rPr>
        <w:t>Ерте  жастағы  баланы</w:t>
      </w:r>
      <w:r w:rsidR="00713F9B" w:rsidRPr="00713F9B">
        <w:rPr>
          <w:rFonts w:ascii="Times New Roman" w:hAnsi="Times New Roman" w:cs="Times New Roman"/>
          <w:sz w:val="28"/>
          <w:szCs w:val="28"/>
          <w:lang w:val="kk-KZ"/>
        </w:rPr>
        <w:t xml:space="preserve">дамыту  оның  жеке  және  жас  ерекшеліктеріне сәйкес  іске  асырылады.  Балалардың  дамуындағы  жетістіктерін  қадағалау олардың  әрекет  түрлерінде  белсенділігін  бақылау  барысында  жүзеге асырылады.  Мектепке  дейінгі  тәрбие  мен  оқытудың  мазмұны  «Денсаулық», «Қатынас», «Таным», «Шығармашылық», «Әлеумет» білім беру салаларына негізделген  және  оларды  әрекет  түрлерін  ұйымдастыру  арқылы  кіріктіру жолымен іске асырылады. </w:t>
      </w:r>
    </w:p>
    <w:p w:rsidR="00713F9B" w:rsidRPr="00713F9B" w:rsidRDefault="00713F9B" w:rsidP="00713F9B">
      <w:pPr>
        <w:spacing w:after="16" w:line="240" w:lineRule="auto"/>
        <w:rPr>
          <w:rFonts w:ascii="Times New Roman" w:hAnsi="Times New Roman" w:cs="Times New Roman"/>
          <w:sz w:val="28"/>
          <w:szCs w:val="28"/>
          <w:lang w:val="kk-KZ"/>
        </w:rPr>
      </w:pPr>
      <w:r w:rsidRPr="00713F9B">
        <w:rPr>
          <w:rFonts w:ascii="Times New Roman" w:hAnsi="Times New Roman" w:cs="Times New Roman"/>
          <w:sz w:val="28"/>
          <w:szCs w:val="28"/>
          <w:lang w:val="kk-KZ"/>
        </w:rPr>
        <w:lastRenderedPageBreak/>
        <w:t>Ерте  жастағы  балаларды  дамытудың  нег</w:t>
      </w:r>
      <w:r>
        <w:rPr>
          <w:rFonts w:ascii="Times New Roman" w:hAnsi="Times New Roman" w:cs="Times New Roman"/>
          <w:sz w:val="28"/>
          <w:szCs w:val="28"/>
          <w:lang w:val="kk-KZ"/>
        </w:rPr>
        <w:t xml:space="preserve">ізгі  міндеттері  -  балаларды </w:t>
      </w:r>
      <w:r w:rsidRPr="00713F9B">
        <w:rPr>
          <w:rFonts w:ascii="Times New Roman" w:hAnsi="Times New Roman" w:cs="Times New Roman"/>
          <w:sz w:val="28"/>
          <w:szCs w:val="28"/>
          <w:lang w:val="kk-KZ"/>
        </w:rPr>
        <w:t>әлеуметтендіру</w:t>
      </w:r>
      <w:r>
        <w:rPr>
          <w:rFonts w:ascii="Times New Roman" w:hAnsi="Times New Roman" w:cs="Times New Roman"/>
          <w:sz w:val="28"/>
          <w:szCs w:val="28"/>
          <w:lang w:val="kk-KZ"/>
        </w:rPr>
        <w:t xml:space="preserve">ге,  дербестікке  тәрбиелеуге, </w:t>
      </w:r>
      <w:r w:rsidRPr="00713F9B">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-тұрмыстық  және </w:t>
      </w:r>
      <w:r w:rsidRPr="00713F9B">
        <w:rPr>
          <w:rFonts w:ascii="Times New Roman" w:hAnsi="Times New Roman" w:cs="Times New Roman"/>
          <w:sz w:val="28"/>
          <w:szCs w:val="28"/>
          <w:lang w:val="kk-KZ"/>
        </w:rPr>
        <w:t xml:space="preserve">әлеуметтік-коммуникативтік  біліктері  мен  дағдыларын  дамытуға,  оларды </w:t>
      </w:r>
    </w:p>
    <w:p w:rsidR="008B474C" w:rsidRPr="00233AB4" w:rsidRDefault="00713F9B" w:rsidP="00713F9B">
      <w:pPr>
        <w:spacing w:after="16" w:line="240" w:lineRule="auto"/>
        <w:rPr>
          <w:rFonts w:ascii="Times New Roman" w:hAnsi="Times New Roman" w:cs="Times New Roman"/>
          <w:sz w:val="28"/>
          <w:szCs w:val="28"/>
          <w:lang w:val="kk-KZ"/>
        </w:rPr>
      </w:pPr>
      <w:r w:rsidRPr="00713F9B">
        <w:rPr>
          <w:rFonts w:ascii="Times New Roman" w:hAnsi="Times New Roman" w:cs="Times New Roman"/>
          <w:sz w:val="28"/>
          <w:szCs w:val="28"/>
          <w:lang w:val="kk-KZ"/>
        </w:rPr>
        <w:t>әлеуметтік-мәдени  нормаларға,  отбасы,  қоғам  және  м</w:t>
      </w:r>
      <w:r>
        <w:rPr>
          <w:rFonts w:ascii="Times New Roman" w:hAnsi="Times New Roman" w:cs="Times New Roman"/>
          <w:sz w:val="28"/>
          <w:szCs w:val="28"/>
          <w:lang w:val="kk-KZ"/>
        </w:rPr>
        <w:t xml:space="preserve">емлекет  дәстүрлеріне </w:t>
      </w:r>
      <w:r w:rsidRPr="00713F9B">
        <w:rPr>
          <w:rFonts w:ascii="Times New Roman" w:hAnsi="Times New Roman" w:cs="Times New Roman"/>
          <w:sz w:val="28"/>
          <w:szCs w:val="28"/>
          <w:lang w:val="kk-KZ"/>
        </w:rPr>
        <w:t>баулуға бағытталған.</w:t>
      </w:r>
      <w:r w:rsidR="008B474C" w:rsidRPr="00233AB4">
        <w:rPr>
          <w:rFonts w:ascii="Times New Roman" w:hAnsi="Times New Roman" w:cs="Times New Roman"/>
          <w:sz w:val="28"/>
          <w:szCs w:val="28"/>
          <w:lang w:val="kk-KZ"/>
        </w:rPr>
        <w:t xml:space="preserve"> </w:t>
      </w:r>
    </w:p>
    <w:p w:rsidR="008B474C" w:rsidRPr="008B474C" w:rsidRDefault="008B474C" w:rsidP="000C3A3D">
      <w:pPr>
        <w:spacing w:after="16" w:line="240" w:lineRule="auto"/>
        <w:rPr>
          <w:rFonts w:ascii="Times New Roman" w:hAnsi="Times New Roman" w:cs="Times New Roman"/>
          <w:b/>
          <w:sz w:val="28"/>
          <w:szCs w:val="28"/>
          <w:lang w:val="kk-KZ"/>
        </w:rPr>
      </w:pPr>
    </w:p>
    <w:p w:rsidR="00233AB4" w:rsidRPr="00233AB4" w:rsidRDefault="00233AB4" w:rsidP="00233AB4">
      <w:pPr>
        <w:spacing w:after="16" w:line="240" w:lineRule="auto"/>
        <w:rPr>
          <w:rFonts w:ascii="Times New Roman" w:hAnsi="Times New Roman" w:cs="Times New Roman"/>
          <w:sz w:val="28"/>
          <w:szCs w:val="28"/>
          <w:lang w:val="kk-KZ"/>
        </w:rPr>
      </w:pPr>
      <w:r w:rsidRPr="00233AB4">
        <w:rPr>
          <w:rFonts w:ascii="Times New Roman" w:hAnsi="Times New Roman" w:cs="Times New Roman"/>
          <w:b/>
          <w:sz w:val="28"/>
          <w:szCs w:val="28"/>
          <w:lang w:val="kk-KZ"/>
        </w:rPr>
        <w:t>Кіші  топта  (2-3  жас)</w:t>
      </w:r>
      <w:r w:rsidRPr="00233AB4">
        <w:rPr>
          <w:rFonts w:ascii="Times New Roman" w:hAnsi="Times New Roman" w:cs="Times New Roman"/>
          <w:sz w:val="28"/>
          <w:szCs w:val="28"/>
          <w:lang w:val="kk-KZ"/>
        </w:rPr>
        <w:t xml:space="preserve">  Мемлекеттік  стандарттың  базалық  (инвариантты)  компоненті  толығымен  сақталды  –  9  сағат,вариативтік компонент жоқ; «Денсаулық» білім беру саласына 3 сағат.  </w:t>
      </w:r>
    </w:p>
    <w:p w:rsidR="00233AB4" w:rsidRPr="00233AB4" w:rsidRDefault="00233AB4" w:rsidP="00233AB4">
      <w:pPr>
        <w:spacing w:after="16" w:line="240" w:lineRule="auto"/>
        <w:rPr>
          <w:rFonts w:ascii="Times New Roman" w:hAnsi="Times New Roman" w:cs="Times New Roman"/>
          <w:sz w:val="28"/>
          <w:szCs w:val="28"/>
          <w:lang w:val="kk-KZ"/>
        </w:rPr>
      </w:pPr>
      <w:r w:rsidRPr="00233AB4">
        <w:rPr>
          <w:rFonts w:ascii="Times New Roman" w:hAnsi="Times New Roman" w:cs="Times New Roman"/>
          <w:sz w:val="28"/>
          <w:szCs w:val="28"/>
          <w:lang w:val="kk-KZ"/>
        </w:rPr>
        <w:t xml:space="preserve">«Коммуникация» білім беру саласы бойынша 1 сағат берілген. Бұл сағаттың 0,5 сағаты Сөйлеуді дамыту, 0,5 сағаты </w:t>
      </w:r>
    </w:p>
    <w:p w:rsidR="00233AB4" w:rsidRPr="00233AB4" w:rsidRDefault="00233AB4" w:rsidP="00233AB4">
      <w:pPr>
        <w:spacing w:after="16" w:line="240" w:lineRule="auto"/>
        <w:rPr>
          <w:rFonts w:ascii="Times New Roman" w:hAnsi="Times New Roman" w:cs="Times New Roman"/>
          <w:sz w:val="28"/>
          <w:szCs w:val="28"/>
          <w:lang w:val="kk-KZ"/>
        </w:rPr>
      </w:pPr>
      <w:r w:rsidRPr="00233AB4">
        <w:rPr>
          <w:rFonts w:ascii="Times New Roman" w:hAnsi="Times New Roman" w:cs="Times New Roman"/>
          <w:sz w:val="28"/>
          <w:szCs w:val="28"/>
          <w:lang w:val="kk-KZ"/>
        </w:rPr>
        <w:t>Көркем әдеби</w:t>
      </w:r>
      <w:r w:rsidR="00013675">
        <w:rPr>
          <w:rFonts w:ascii="Times New Roman" w:hAnsi="Times New Roman" w:cs="Times New Roman"/>
          <w:sz w:val="28"/>
          <w:szCs w:val="28"/>
          <w:lang w:val="kk-KZ"/>
        </w:rPr>
        <w:t xml:space="preserve">ет пәндеріне бөлінген. </w:t>
      </w:r>
      <w:r w:rsidRPr="00233AB4">
        <w:rPr>
          <w:rFonts w:ascii="Times New Roman" w:hAnsi="Times New Roman" w:cs="Times New Roman"/>
          <w:sz w:val="28"/>
          <w:szCs w:val="28"/>
          <w:lang w:val="kk-KZ"/>
        </w:rPr>
        <w:t>«Таным»  білім  беру  саласы  бойынша  2  сағат  берілген.  Бұл  сағаттың  0,5  сағаты  сенсо</w:t>
      </w:r>
      <w:r>
        <w:rPr>
          <w:rFonts w:ascii="Times New Roman" w:hAnsi="Times New Roman" w:cs="Times New Roman"/>
          <w:sz w:val="28"/>
          <w:szCs w:val="28"/>
          <w:lang w:val="kk-KZ"/>
        </w:rPr>
        <w:t xml:space="preserve">рика,  0,5  Құрастыру  және  1 </w:t>
      </w:r>
      <w:r w:rsidRPr="00233AB4">
        <w:rPr>
          <w:rFonts w:ascii="Times New Roman" w:hAnsi="Times New Roman" w:cs="Times New Roman"/>
          <w:sz w:val="28"/>
          <w:szCs w:val="28"/>
          <w:lang w:val="kk-KZ"/>
        </w:rPr>
        <w:t>сағаты Жар</w:t>
      </w:r>
      <w:r w:rsidR="00013675">
        <w:rPr>
          <w:rFonts w:ascii="Times New Roman" w:hAnsi="Times New Roman" w:cs="Times New Roman"/>
          <w:sz w:val="28"/>
          <w:szCs w:val="28"/>
          <w:lang w:val="kk-KZ"/>
        </w:rPr>
        <w:t xml:space="preserve">атылыстану пәндеріне берілген. </w:t>
      </w:r>
      <w:r w:rsidRPr="00233AB4">
        <w:rPr>
          <w:rFonts w:ascii="Times New Roman" w:hAnsi="Times New Roman" w:cs="Times New Roman"/>
          <w:sz w:val="28"/>
          <w:szCs w:val="28"/>
          <w:lang w:val="kk-KZ"/>
        </w:rPr>
        <w:t xml:space="preserve">«Шығармашылық» білім беру саласына 3 сағат берілген. Бұл сағаттың 1 сағаты Сурет салу, 0,25 сағаты Мүсіндеу </w:t>
      </w:r>
    </w:p>
    <w:p w:rsidR="00233AB4" w:rsidRPr="00233AB4" w:rsidRDefault="00233AB4" w:rsidP="00233AB4">
      <w:pPr>
        <w:spacing w:after="16" w:line="240" w:lineRule="auto"/>
        <w:rPr>
          <w:rFonts w:ascii="Times New Roman" w:hAnsi="Times New Roman" w:cs="Times New Roman"/>
          <w:sz w:val="28"/>
          <w:szCs w:val="28"/>
          <w:lang w:val="kk-KZ"/>
        </w:rPr>
      </w:pPr>
      <w:r w:rsidRPr="00233AB4">
        <w:rPr>
          <w:rFonts w:ascii="Times New Roman" w:hAnsi="Times New Roman" w:cs="Times New Roman"/>
          <w:sz w:val="28"/>
          <w:szCs w:val="28"/>
          <w:lang w:val="kk-KZ"/>
        </w:rPr>
        <w:t>және 0,25 сағаты Аппликация мен</w:t>
      </w:r>
      <w:r>
        <w:rPr>
          <w:rFonts w:ascii="Times New Roman" w:hAnsi="Times New Roman" w:cs="Times New Roman"/>
          <w:sz w:val="28"/>
          <w:szCs w:val="28"/>
          <w:lang w:val="kk-KZ"/>
        </w:rPr>
        <w:t xml:space="preserve"> 1,5 сағаты Музыкаға берілген. </w:t>
      </w:r>
      <w:r w:rsidRPr="00233AB4">
        <w:rPr>
          <w:rFonts w:ascii="Times New Roman" w:hAnsi="Times New Roman" w:cs="Times New Roman"/>
          <w:sz w:val="28"/>
          <w:szCs w:val="28"/>
          <w:lang w:val="kk-KZ"/>
        </w:rPr>
        <w:t xml:space="preserve">Ұйымдастырылған оқу қызметінің ұзақтығы 10-15 минут. </w:t>
      </w:r>
    </w:p>
    <w:p w:rsidR="00013675" w:rsidRPr="00013675" w:rsidRDefault="00233AB4" w:rsidP="00013675">
      <w:pPr>
        <w:spacing w:after="16" w:line="240" w:lineRule="auto"/>
        <w:rPr>
          <w:rFonts w:ascii="Times New Roman" w:hAnsi="Times New Roman" w:cs="Times New Roman"/>
          <w:sz w:val="28"/>
          <w:szCs w:val="28"/>
          <w:lang w:val="kk-KZ"/>
        </w:rPr>
      </w:pPr>
      <w:r w:rsidRPr="00233AB4">
        <w:rPr>
          <w:rFonts w:ascii="Times New Roman" w:hAnsi="Times New Roman" w:cs="Times New Roman"/>
          <w:sz w:val="28"/>
          <w:szCs w:val="28"/>
          <w:lang w:val="kk-KZ"/>
        </w:rPr>
        <w:t xml:space="preserve"> </w:t>
      </w:r>
      <w:r w:rsidR="00013675" w:rsidRPr="00013675">
        <w:rPr>
          <w:rFonts w:ascii="Times New Roman" w:hAnsi="Times New Roman" w:cs="Times New Roman"/>
          <w:b/>
          <w:sz w:val="32"/>
          <w:szCs w:val="32"/>
          <w:lang w:val="kk-KZ"/>
        </w:rPr>
        <w:t>Ортаңғы  топта  (3-4  жас)</w:t>
      </w:r>
      <w:r w:rsidR="00013675" w:rsidRPr="00013675">
        <w:rPr>
          <w:rFonts w:ascii="Times New Roman" w:hAnsi="Times New Roman" w:cs="Times New Roman"/>
          <w:sz w:val="28"/>
          <w:szCs w:val="28"/>
          <w:lang w:val="kk-KZ"/>
        </w:rPr>
        <w:t xml:space="preserve">  Мемлекеттік  стандарттың  базалық  (инвариантты)  компоненті  толығымен  сақталды  –  11 сағат, вариативтік компонент 1сағат;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«Денсаулық» білім беру саласына 3 сағат.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«Коммуникация» білім беру саласы бойынша 2 сағат берілген. Бұл сағаттың 1 сағаты Сөйлеуді дамыту, 0,5 сағаты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Көркем әдебиет және 0,5 сағаты Орыс тілі пәндеріне бөлінген.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«Таным»  білім  беру  саласы  бойынша  2,5  сағат  берілген.  Бұл  сағаттың  1  сағаты  Қарапайым  математикалық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ұғымдарды қалыптастыру, 0,5 Құрастыру және 1 сағаты Жаратылыстану пәндеріне берілген.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«Шығармашылық» білім беру саласына 3 сағат берілген. Бұл сағаттың 1 сағаты Сурет салу, 0,25 сағаты Мүсіндеу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және 0,25 сағаты Аппликация мен 1,5 сағаты Музыка берілген.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«Әлеумет»  білім  беру  саласына  0,5  сағат  берілген.  Бұл  0,5  сағаты  Қоршаған  ортамен  таныстыру  бойынша  ҰОІӘ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кіреді.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Вариативтік компонентін саны-1 сағат.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Вариативтік компонентінің сағаты балалардың қызығушылықтарын ескере отырып, денсаулығын дамыту мақсатында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«Ұлттық ойындар» /1 сағат/ тақырыбына бөлінді. </w:t>
      </w:r>
    </w:p>
    <w:p w:rsidR="00F52FC2"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Ұйымдастырылған оқу қызметінің ұзақтығы 15-20 минут.</w:t>
      </w:r>
    </w:p>
    <w:p w:rsidR="00013675" w:rsidRDefault="00013675" w:rsidP="00013675">
      <w:pPr>
        <w:spacing w:after="16" w:line="240" w:lineRule="auto"/>
        <w:rPr>
          <w:rFonts w:ascii="Times New Roman" w:hAnsi="Times New Roman" w:cs="Times New Roman"/>
          <w:sz w:val="28"/>
          <w:szCs w:val="28"/>
          <w:lang w:val="kk-KZ"/>
        </w:rPr>
      </w:pP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b/>
          <w:sz w:val="28"/>
          <w:szCs w:val="28"/>
          <w:lang w:val="kk-KZ"/>
        </w:rPr>
        <w:t>Ересек топта (4-5 жас</w:t>
      </w:r>
      <w:r w:rsidRPr="00013675">
        <w:rPr>
          <w:rFonts w:ascii="Times New Roman" w:hAnsi="Times New Roman" w:cs="Times New Roman"/>
          <w:sz w:val="28"/>
          <w:szCs w:val="28"/>
          <w:lang w:val="kk-KZ"/>
        </w:rPr>
        <w:t xml:space="preserve">) </w:t>
      </w:r>
      <w:r w:rsidR="008800D6">
        <w:rPr>
          <w:rFonts w:ascii="Times New Roman" w:hAnsi="Times New Roman" w:cs="Times New Roman"/>
          <w:sz w:val="28"/>
          <w:szCs w:val="28"/>
          <w:lang w:val="kk-KZ"/>
        </w:rPr>
        <w:t>-</w:t>
      </w:r>
      <w:r w:rsidRPr="00013675">
        <w:rPr>
          <w:rFonts w:ascii="Times New Roman" w:hAnsi="Times New Roman" w:cs="Times New Roman"/>
          <w:sz w:val="28"/>
          <w:szCs w:val="28"/>
          <w:lang w:val="kk-KZ"/>
        </w:rPr>
        <w:t xml:space="preserve">Мемлекеттік стандарттың базалық (инвариантты) компоненті толығымен сақталды – 12 сағат,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вариативтік компонент 2 сағат;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«Денсаулық» білім беру саласына 3 сағат.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lastRenderedPageBreak/>
        <w:t xml:space="preserve">«Коммуникация» білім беру саласы бойынша 2,5 сағат берілген. Бұл сағаттың 1 сағаты Сөйлеуді дамыту, 1 сағаты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Көркем әдебиет және 0,5 сағаты Орыс тілі пәндеріне бөлінген.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«Таным»  білім  беру  саласы  бойынша  2,5  сағат  берілген.  Бұл  сағаттың  1  сағаты  Қарапайым  математикалық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ұғымдарды қалыптастыру, 0,5 Құрастыру және 1 сағаты Жаратылыстану пәндеріне берілген. </w:t>
      </w:r>
    </w:p>
    <w:p w:rsidR="00013675" w:rsidRPr="008800D6" w:rsidRDefault="00013675" w:rsidP="008800D6">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«Шығармашылық» білім беру саласына 3,5 сағат берілген. Бұл сағаттың 1 сағаты Сурет салу, 0,5 сағаты Мүсіндеу және 0,5 сағаты Аппликация 1,5 сағаты Музыка берілген. </w:t>
      </w:r>
      <w:r w:rsidR="008800D6" w:rsidRPr="008800D6">
        <w:rPr>
          <w:rFonts w:ascii="Times New Roman" w:hAnsi="Times New Roman" w:cs="Times New Roman"/>
          <w:b/>
          <w:sz w:val="28"/>
          <w:szCs w:val="28"/>
          <w:lang w:val="kk-KZ"/>
        </w:rPr>
        <w:tab/>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«Әлеумет» білім беру саласына 0,5 сағат берілген. Бұл сағат 0,5 сағат Қоршаған ортамен таныстыру бойынша ҰОІӘ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кіреді.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Вариативтік компонент саны – 2 сағат. Вариативтік компонентінің сағаттары балалардың қызығушылықтарын ескере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отырып,  денсаулығын  дамыту  және  шығармашылығын  дамыту  мақсатында  «Ұлттық  ойындар»  /1сағат/  және  «Шебер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қолдар» /1сағат/ тақырыптарына бөлінді. </w:t>
      </w:r>
    </w:p>
    <w:p w:rsid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Ұйымдастырылған оқу қызметінің ұзақтығы 20-25 минут.</w:t>
      </w:r>
    </w:p>
    <w:p w:rsidR="00013675" w:rsidRDefault="00013675" w:rsidP="00013675">
      <w:pPr>
        <w:spacing w:after="16" w:line="240" w:lineRule="auto"/>
        <w:rPr>
          <w:rFonts w:ascii="Times New Roman" w:hAnsi="Times New Roman" w:cs="Times New Roman"/>
          <w:sz w:val="28"/>
          <w:szCs w:val="28"/>
          <w:lang w:val="kk-KZ"/>
        </w:rPr>
      </w:pPr>
    </w:p>
    <w:p w:rsidR="00013675" w:rsidRPr="00013675" w:rsidRDefault="00013675" w:rsidP="00013675">
      <w:pPr>
        <w:spacing w:after="16" w:line="240" w:lineRule="auto"/>
        <w:rPr>
          <w:rFonts w:ascii="Times New Roman" w:hAnsi="Times New Roman" w:cs="Times New Roman"/>
          <w:b/>
          <w:sz w:val="28"/>
          <w:szCs w:val="28"/>
          <w:lang w:val="kk-KZ"/>
        </w:rPr>
      </w:pPr>
      <w:r w:rsidRPr="00013675">
        <w:rPr>
          <w:rFonts w:ascii="Times New Roman" w:hAnsi="Times New Roman" w:cs="Times New Roman"/>
          <w:b/>
          <w:sz w:val="28"/>
          <w:szCs w:val="28"/>
          <w:lang w:val="kk-KZ"/>
        </w:rPr>
        <w:t xml:space="preserve">2022-2023 оқу жылында аралас топтың оқу жұмыс жоспары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1)  «Білім  берудің  барлық  деңгейінің  мемлекеттік  жалпыға  міндетті  білім  беру  стандарттарын  бекіту  туралы»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Қазақстан Республикасы Білім және ғылым министрінің 2022 жылғы 3 тамыздағы №348 бұйрығымен бекітілген (бұдан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әрі – Стандарт) Мектепке дейінгі тәрбие мен оқытудың мемлекеттік жалпыға міндетті стандартына;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2)  «Тиісті  үлгідегі  және  түрдегі  білім  беру  ұйымдары  қызметінің  үлгілік  қағидаларын  бекіту  туралы»  Қазақстан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Республикасы  Білім  және  ғылым  министрінің  2018  жылғы  30  қазандағы  №595  бұйрығымен  бекітілген  (Нормативтік құқықтық актілерді мемлекеттік тіркеу тізілімінде №17657 болып тіркелген) (бұдан әрі  – Үлгілік қағидалар) Мектепке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дейiнгi ұйымдар қызметiнiң үлгілік қағидаларына;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3)  «Қазақстан  Республикасында  мектепке  дейінгі  тәрбие  мен  оқытудың  үлгілік  оқу  жоспарларын  бекіту  туралы»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Қазақстан Республикасы Білім және ғылым министрінің 2012 жылғы 20 желтоқсандағы №557 бұйрығымен (Нормативтік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құқықтық  актілерді  мемлекеттік  тіркеу  тізілімінде  №8275  болып  тіркелген)  бекітілген  Мектепке  дейінгі  тәрбие  мен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оқытудың үлгілік оқу жоспарларына (бұдан әрі – Үлгілік оқу жоспарлары), жаңа редакцияда ҚР Оқу-ағарту министрінің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lastRenderedPageBreak/>
        <w:t xml:space="preserve">09.09.2022 №394 бұйрығының 3-қосымшасына;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4)  «Мектепке  дейінгі  тәрбие  мен  оқытудың  үлгілік  оқу  бағдарламаларын  бекіту  туралы»  Қазақстан  Республикасы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Білім  және  ғылым  министрінің  міндетін  атқарушының  2016  жылғы  12  тамыздағы  №499  бұйрығымен  бекітілген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Мектепке  дейінгі  тәрбие  мен  оқытудың  үлгілік  оқу  бағдарламасына  (Нормативтік  құқықтық  актілерді  мемлекеттік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тіркеу тізілімінде №14235 болып тіркелген) (бұдан әрі – Үлгілік оқу бағдарламасы) </w:t>
      </w:r>
    </w:p>
    <w:p w:rsidR="00013675" w:rsidRPr="008800D6" w:rsidRDefault="00013675" w:rsidP="00013675">
      <w:pPr>
        <w:spacing w:after="16" w:line="240" w:lineRule="auto"/>
        <w:rPr>
          <w:rFonts w:ascii="Times New Roman" w:hAnsi="Times New Roman" w:cs="Times New Roman"/>
          <w:b/>
          <w:sz w:val="28"/>
          <w:szCs w:val="28"/>
          <w:lang w:val="kk-KZ"/>
        </w:rPr>
      </w:pPr>
      <w:r w:rsidRPr="00013675">
        <w:rPr>
          <w:rFonts w:ascii="Times New Roman" w:hAnsi="Times New Roman" w:cs="Times New Roman"/>
          <w:sz w:val="28"/>
          <w:szCs w:val="28"/>
          <w:lang w:val="kk-KZ"/>
        </w:rPr>
        <w:t xml:space="preserve">-  Қазақстан  Республикасының  мектепке  дейінгі  </w:t>
      </w:r>
      <w:r w:rsidRPr="008800D6">
        <w:rPr>
          <w:rFonts w:ascii="Times New Roman" w:hAnsi="Times New Roman" w:cs="Times New Roman"/>
          <w:b/>
          <w:sz w:val="28"/>
          <w:szCs w:val="28"/>
          <w:lang w:val="kk-KZ"/>
        </w:rPr>
        <w:t xml:space="preserve">ұйымдары  мен  мектепалды  даярлық  сыныптарында  2022-2023  оқу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жылында  тәрбиелеу-білім  беру  процесін  ұйымдастыру  туралы  әдістемелік  нұсқау  хатын  басшылыққа  ала  отырып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жасақталды;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Мектепке дейінгі тәрбие мен оқытудың мазмұны әртүрлі іс-әрекеттерді ұйымдастыру арқылы кіріктіру</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іске асырылатын: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 «Физикалық  қасиеттерді  дамыту»,  «Коммуникативтік  дағдыларды  дамыту»,  «Танымдық  және  зияткерлік </w:t>
      </w:r>
    </w:p>
    <w:p w:rsidR="008D33F2"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дағдыларды  дамыту»,  «Балалардың  шығармашылық  дағдыларын,  зерттеу  іс-әрекетін  дамыту»,  «Әлеуметтік-эмоционалды дағдыларды қалыптастыру» бес білім беру саласына негізделген.</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  </w:t>
      </w:r>
    </w:p>
    <w:p w:rsidR="008D33F2" w:rsidRPr="008800D6" w:rsidRDefault="00E56029"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Ерте жас(1 жастағы балалар ) үлгілік  оқу  жоспарына  сәйкес  Дене  шынықтыру  аптасына  3  рет,  Музыка  аптасына  1  рет ұйымдастырылды.  Ұйымдастырылған іс-әрекет - 2016 жылғы 12 тамыздағы № 499 бұйрығымен бекітілген. Балаларды қазақ халқының ұлттық  құндылықтарына,  отбасылық  құндылықтарға,  патриоттық  сезімге,  Отанға  деген  сүйіспеншілікке,  мәдени- 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ұйымдастырылды.  Бөбек  жасындағы  балалардың  жас ерекшеліктерін  ескере  отырып,  күні  бойы  балалардың  физикалық  белсенділігіне  уақыт  бөлінді.  Балалардың  жас ерекшеліктерін ескере отырып, күні бойы ән айтуға, музы</w:t>
      </w:r>
      <w:r w:rsidR="00A9505A" w:rsidRPr="008800D6">
        <w:rPr>
          <w:rFonts w:ascii="Times New Roman" w:hAnsi="Times New Roman" w:cs="Times New Roman"/>
          <w:b/>
          <w:sz w:val="28"/>
          <w:szCs w:val="28"/>
          <w:lang w:val="kk-KZ"/>
        </w:rPr>
        <w:t>ка тыңдауға, әндерді жаттатуға,</w:t>
      </w:r>
      <w:r w:rsidRPr="008800D6">
        <w:rPr>
          <w:rFonts w:ascii="Times New Roman" w:hAnsi="Times New Roman" w:cs="Times New Roman"/>
          <w:b/>
          <w:sz w:val="28"/>
          <w:szCs w:val="28"/>
          <w:lang w:val="kk-KZ"/>
        </w:rPr>
        <w:t xml:space="preserve">импровизацияға, музыкамен ырғақты  қозғалыстарға,  шулы  балалар  аспаптарында  ойнауға  және  музыкалық  іс-әрекеттің  басқа  түрлеріне  уақыт бөлінді.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Кіші  топта  (2  жас)  үлгілік  оқу  жоспарына  сәйкес  Дене  шынықтыру  аптасына  3  рет,  Музыка  аптасына  1  рет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lastRenderedPageBreak/>
        <w:t xml:space="preserve">ұйымдастырылды.  Ұйымдастырылған іс-әрекет - 2016 жылғы 12 тамыздағы № 499 бұйрығымен бекітілген. Балаларды қазақ халқының ұлттық  құндылықтарына,  отбасылық  құндылықтарға,  патриоттық  сезімге,  Отанға  деген  сүйіспеншілікке,  мәдени-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әлеуметттік нормаларға баулу, қауіпсіз мінез-құлық қағидаларын қалыптастыру бойынша міндеттерді іске асыру үшін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ұйымдастырылды.  Бөбек  жасындағы  балалардың  жас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ерекшеліктерін  ескере  отырып,  күні  бойы  балалардың  физикалық  белсенділігіне  уақыт  бөлінді.  Балалардың  жас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ерекшеліктерін ескере отырып, күні бойы ән айтуға, музыка тыңдауға, әндерді жаттатуға, импровизацияға, музыкамен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ырғақты  қозғалыстарға,  шулы  балалар  аспаптарында  ойнауға  және  музыкалық  іс-әрекеттің  басқа  түрлеріне  уақыт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бөлінді.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Ортаңғы топта (3 жас)  үлгілік оқу жоспарына сәйкес Дене шынықтыру аптасына 3 рет, Қазақ тілі аптасына 1 рет,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Музыка аптасына 1 рет ұйымдастырылды. </w:t>
      </w:r>
    </w:p>
    <w:p w:rsidR="00013675" w:rsidRDefault="00013675" w:rsidP="00013675">
      <w:pPr>
        <w:spacing w:after="16" w:line="240" w:lineRule="auto"/>
        <w:rPr>
          <w:rFonts w:ascii="Times New Roman" w:hAnsi="Times New Roman" w:cs="Times New Roman"/>
          <w:sz w:val="28"/>
          <w:szCs w:val="28"/>
          <w:lang w:val="kk-KZ"/>
        </w:rPr>
      </w:pP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 </w:t>
      </w:r>
      <w:r w:rsidRPr="00013675">
        <w:rPr>
          <w:rFonts w:ascii="Times New Roman" w:hAnsi="Times New Roman" w:cs="Times New Roman"/>
          <w:b/>
          <w:sz w:val="28"/>
          <w:szCs w:val="28"/>
          <w:lang w:val="kk-KZ"/>
        </w:rPr>
        <w:t>Ересек  топта  (4  жас</w:t>
      </w:r>
      <w:r w:rsidRPr="00013675">
        <w:rPr>
          <w:rFonts w:ascii="Times New Roman" w:hAnsi="Times New Roman" w:cs="Times New Roman"/>
          <w:sz w:val="28"/>
          <w:szCs w:val="28"/>
          <w:lang w:val="kk-KZ"/>
        </w:rPr>
        <w:t xml:space="preserve">)  үлгілік  оқу  жоспарына  сәйкес  Дене  шынықтыру  аптасына  3  рет,  Қазақ  тілі  аптасына  1  рет, Музыка аптасына 2 рет ұйымдастырылды.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Ұйымдастырылған  іс-әрекет  -  Қазақстан  Республикасы  Білім  және  ғылым  министрінің</w:t>
      </w:r>
      <w:r>
        <w:rPr>
          <w:rFonts w:ascii="Times New Roman" w:hAnsi="Times New Roman" w:cs="Times New Roman"/>
          <w:sz w:val="28"/>
          <w:szCs w:val="28"/>
          <w:lang w:val="kk-KZ"/>
        </w:rPr>
        <w:t xml:space="preserve">  міндетін  атқарушының  2016 </w:t>
      </w:r>
      <w:r w:rsidRPr="00013675">
        <w:rPr>
          <w:rFonts w:ascii="Times New Roman" w:hAnsi="Times New Roman" w:cs="Times New Roman"/>
          <w:sz w:val="28"/>
          <w:szCs w:val="28"/>
          <w:lang w:val="kk-KZ"/>
        </w:rPr>
        <w:t xml:space="preserve">жылғы  12  тамыздағы  №  499  бұйрығымен  бекітілген.  Мектепке  дейінгі  тәрбие  мен  оқытудың  Үлгілік  оқу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бағдарламасының мазмұнын, соның ішінде мектепке дейінгі ұйымның жұмыс бағытын ескере отырып, балаларды қазақ </w:t>
      </w:r>
    </w:p>
    <w:p w:rsidR="00013675" w:rsidRPr="00013675" w:rsidRDefault="00013675" w:rsidP="00013675">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халқының  ұлттық  құндылықтарына,  отбасылық  құндылықтарға,  патриоттық  сезімге,  Отанға  деген  сүйіспеншілікке,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мәдени-  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ұйымдастырылды.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Мектеп  жасына  дейінгі  балалардың  жас  ерекшеліктерін  ескере  отырып,  күні  бойы  балалардың  физикалық </w:t>
      </w:r>
    </w:p>
    <w:p w:rsidR="00013675" w:rsidRPr="008800D6" w:rsidRDefault="00013675" w:rsidP="00013675">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lastRenderedPageBreak/>
        <w:t xml:space="preserve">белсенділігіне  уақыт  бөлінді.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игерді.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бөлінді.  </w:t>
      </w:r>
    </w:p>
    <w:p w:rsidR="00013675" w:rsidRPr="00013675" w:rsidRDefault="00013675" w:rsidP="00013675">
      <w:pPr>
        <w:spacing w:after="16" w:line="240" w:lineRule="auto"/>
        <w:rPr>
          <w:rFonts w:ascii="Times New Roman" w:hAnsi="Times New Roman" w:cs="Times New Roman"/>
          <w:b/>
          <w:sz w:val="28"/>
          <w:szCs w:val="28"/>
          <w:lang w:val="kk-KZ"/>
        </w:rPr>
      </w:pPr>
      <w:r w:rsidRPr="00013675">
        <w:rPr>
          <w:rFonts w:ascii="Times New Roman" w:hAnsi="Times New Roman" w:cs="Times New Roman"/>
          <w:sz w:val="28"/>
          <w:szCs w:val="28"/>
          <w:lang w:val="kk-KZ"/>
        </w:rPr>
        <w:t xml:space="preserve"> </w:t>
      </w:r>
      <w:r w:rsidRPr="00013675">
        <w:rPr>
          <w:rFonts w:ascii="Times New Roman" w:hAnsi="Times New Roman" w:cs="Times New Roman"/>
          <w:b/>
          <w:sz w:val="28"/>
          <w:szCs w:val="28"/>
          <w:lang w:val="kk-KZ"/>
        </w:rPr>
        <w:t xml:space="preserve">2023-2024 оқу жылында аралас топтың оқу жұмыс жоспары  </w:t>
      </w:r>
    </w:p>
    <w:p w:rsidR="00013675" w:rsidRPr="00DD2EB8" w:rsidRDefault="00013675" w:rsidP="00DD2EB8">
      <w:pPr>
        <w:spacing w:after="16" w:line="240" w:lineRule="auto"/>
        <w:ind w:left="360"/>
        <w:rPr>
          <w:rFonts w:ascii="Times New Roman" w:hAnsi="Times New Roman" w:cs="Times New Roman"/>
          <w:b/>
          <w:sz w:val="28"/>
          <w:szCs w:val="28"/>
          <w:lang w:val="kk-KZ"/>
        </w:rPr>
      </w:pPr>
      <w:r w:rsidRPr="00DD2EB8">
        <w:rPr>
          <w:rFonts w:ascii="Times New Roman" w:hAnsi="Times New Roman" w:cs="Times New Roman"/>
          <w:b/>
          <w:sz w:val="28"/>
          <w:szCs w:val="28"/>
          <w:lang w:val="kk-KZ"/>
        </w:rPr>
        <w:t xml:space="preserve">«Білім  берудің  барлық  деңгейінің  мемлекеттік  жалпыға  міндетті  білім  беру  стандарттарын  бекіту  туралы» </w:t>
      </w:r>
    </w:p>
    <w:p w:rsidR="00013675" w:rsidRPr="00DD2EB8" w:rsidRDefault="00013675" w:rsidP="00DD2EB8">
      <w:pPr>
        <w:spacing w:after="16" w:line="240" w:lineRule="auto"/>
        <w:ind w:left="360"/>
        <w:rPr>
          <w:rFonts w:ascii="Times New Roman" w:hAnsi="Times New Roman" w:cs="Times New Roman"/>
          <w:b/>
          <w:sz w:val="28"/>
          <w:szCs w:val="28"/>
          <w:lang w:val="kk-KZ"/>
        </w:rPr>
      </w:pPr>
      <w:r w:rsidRPr="00DD2EB8">
        <w:rPr>
          <w:rFonts w:ascii="Times New Roman" w:hAnsi="Times New Roman" w:cs="Times New Roman"/>
          <w:b/>
          <w:sz w:val="28"/>
          <w:szCs w:val="28"/>
          <w:lang w:val="kk-KZ"/>
        </w:rPr>
        <w:t xml:space="preserve">Қазақстан Республикасы Білім және ғылым министрінің 2022 жылғы 3 тамыздағы №348 бұйрығымен бекітілген (бұдан </w:t>
      </w:r>
    </w:p>
    <w:p w:rsidR="00DD2EB8" w:rsidRDefault="00013675" w:rsidP="00DD2EB8">
      <w:pPr>
        <w:spacing w:after="16" w:line="240" w:lineRule="auto"/>
        <w:ind w:left="360"/>
        <w:rPr>
          <w:rFonts w:ascii="Times New Roman" w:hAnsi="Times New Roman" w:cs="Times New Roman"/>
          <w:b/>
          <w:sz w:val="28"/>
          <w:szCs w:val="28"/>
          <w:lang w:val="kk-KZ"/>
        </w:rPr>
      </w:pPr>
      <w:r w:rsidRPr="00DD2EB8">
        <w:rPr>
          <w:rFonts w:ascii="Times New Roman" w:hAnsi="Times New Roman" w:cs="Times New Roman"/>
          <w:b/>
          <w:sz w:val="28"/>
          <w:szCs w:val="28"/>
          <w:lang w:val="kk-KZ"/>
        </w:rPr>
        <w:t xml:space="preserve">әрі – Стандарт) </w:t>
      </w:r>
    </w:p>
    <w:p w:rsidR="00013675" w:rsidRPr="00DD2EB8" w:rsidRDefault="00013675" w:rsidP="00DD2EB8">
      <w:pPr>
        <w:spacing w:after="16" w:line="240" w:lineRule="auto"/>
        <w:ind w:left="360"/>
        <w:rPr>
          <w:rFonts w:ascii="Times New Roman" w:hAnsi="Times New Roman" w:cs="Times New Roman"/>
          <w:b/>
          <w:sz w:val="28"/>
          <w:szCs w:val="28"/>
          <w:lang w:val="kk-KZ"/>
        </w:rPr>
      </w:pPr>
      <w:r w:rsidRPr="00DD2EB8">
        <w:rPr>
          <w:rFonts w:ascii="Times New Roman" w:hAnsi="Times New Roman" w:cs="Times New Roman"/>
          <w:b/>
          <w:sz w:val="28"/>
          <w:szCs w:val="28"/>
          <w:lang w:val="kk-KZ"/>
        </w:rPr>
        <w:t xml:space="preserve">Мектепке дейінгі тәрбие мен оқытудың мемлекеттік жалпыға міндетті стандартына;  </w:t>
      </w:r>
      <w:r w:rsidR="008800D6" w:rsidRPr="00DD2EB8">
        <w:rPr>
          <w:rFonts w:ascii="Times New Roman" w:hAnsi="Times New Roman" w:cs="Times New Roman"/>
          <w:b/>
          <w:sz w:val="28"/>
          <w:szCs w:val="28"/>
          <w:lang w:val="kk-KZ"/>
        </w:rPr>
        <w:t xml:space="preserve">  </w:t>
      </w:r>
    </w:p>
    <w:p w:rsidR="00013675" w:rsidRPr="00DD2EB8" w:rsidRDefault="00013675" w:rsidP="00DD2EB8">
      <w:pPr>
        <w:spacing w:after="16" w:line="240" w:lineRule="auto"/>
        <w:ind w:left="360"/>
        <w:rPr>
          <w:rFonts w:ascii="Times New Roman" w:hAnsi="Times New Roman" w:cs="Times New Roman"/>
          <w:b/>
          <w:sz w:val="28"/>
          <w:szCs w:val="28"/>
          <w:lang w:val="kk-KZ"/>
        </w:rPr>
      </w:pPr>
      <w:r w:rsidRPr="00DD2EB8">
        <w:rPr>
          <w:rFonts w:ascii="Times New Roman" w:hAnsi="Times New Roman" w:cs="Times New Roman"/>
          <w:b/>
          <w:sz w:val="28"/>
          <w:szCs w:val="28"/>
          <w:lang w:val="kk-KZ"/>
        </w:rPr>
        <w:t xml:space="preserve">«Қазақстан  Республикасында  мектепке  дейінгі  тәрбие  мен  оқытудың  үлгілік  оқу  жоспарларын  бекіту  туралы» </w:t>
      </w:r>
    </w:p>
    <w:p w:rsidR="00013675" w:rsidRPr="00DD2EB8" w:rsidRDefault="00013675" w:rsidP="00DD2EB8">
      <w:pPr>
        <w:spacing w:after="16" w:line="240" w:lineRule="auto"/>
        <w:ind w:left="360"/>
        <w:rPr>
          <w:rFonts w:ascii="Times New Roman" w:hAnsi="Times New Roman" w:cs="Times New Roman"/>
          <w:b/>
          <w:sz w:val="28"/>
          <w:szCs w:val="28"/>
          <w:lang w:val="kk-KZ"/>
        </w:rPr>
      </w:pPr>
      <w:r w:rsidRPr="00DD2EB8">
        <w:rPr>
          <w:rFonts w:ascii="Times New Roman" w:hAnsi="Times New Roman" w:cs="Times New Roman"/>
          <w:b/>
          <w:sz w:val="28"/>
          <w:szCs w:val="28"/>
          <w:lang w:val="kk-KZ"/>
        </w:rPr>
        <w:t>Қазақстан Республикасы Білім және ғылым министрінің 2012 жылғы 20 желтоқсандағы №557 бұйрығымен (Нормативтік құқықтық  актілерді  мемлекеттік  тіркеу  тізілімінде  №8275  болып  тіркелген)  бекітілген  Мектепке  дейінгі  тәрбие  мен оқытудың үлгілік оқу жоспарларына (бұдан әрі – Үлгілік оқу жоспарлары), жаңа редакцияда ҚР Оқу-ағарту министріні</w:t>
      </w:r>
      <w:r w:rsidR="008800D6" w:rsidRPr="00DD2EB8">
        <w:rPr>
          <w:rFonts w:ascii="Times New Roman" w:hAnsi="Times New Roman" w:cs="Times New Roman"/>
          <w:b/>
          <w:sz w:val="28"/>
          <w:szCs w:val="28"/>
          <w:lang w:val="kk-KZ"/>
        </w:rPr>
        <w:t xml:space="preserve">ң    </w:t>
      </w:r>
      <w:r w:rsidRPr="00DD2EB8">
        <w:rPr>
          <w:rFonts w:ascii="Times New Roman" w:hAnsi="Times New Roman" w:cs="Times New Roman"/>
          <w:b/>
          <w:sz w:val="28"/>
          <w:szCs w:val="28"/>
          <w:lang w:val="kk-KZ"/>
        </w:rPr>
        <w:t xml:space="preserve">09.09.2022 №394 бұйрығының 3-қосымшасына; </w:t>
      </w:r>
    </w:p>
    <w:p w:rsidR="008800D6" w:rsidRPr="00DD2EB8" w:rsidRDefault="00013675" w:rsidP="00DD2EB8">
      <w:pPr>
        <w:spacing w:after="16" w:line="240" w:lineRule="auto"/>
        <w:ind w:left="360"/>
        <w:rPr>
          <w:rFonts w:ascii="Times New Roman" w:hAnsi="Times New Roman" w:cs="Times New Roman"/>
          <w:b/>
          <w:sz w:val="28"/>
          <w:szCs w:val="28"/>
          <w:lang w:val="kk-KZ"/>
        </w:rPr>
      </w:pPr>
      <w:r w:rsidRPr="00DD2EB8">
        <w:rPr>
          <w:rFonts w:ascii="Times New Roman" w:hAnsi="Times New Roman" w:cs="Times New Roman"/>
          <w:b/>
          <w:sz w:val="28"/>
          <w:szCs w:val="28"/>
          <w:lang w:val="kk-KZ"/>
        </w:rPr>
        <w:t xml:space="preserve">«Тиісті  үлгідегі  және  түрдегі  білім  беру  ұйымдары  қызметінің  үлгілік  қағидаларын  бекіту </w:t>
      </w:r>
    </w:p>
    <w:p w:rsidR="00992EEC" w:rsidRPr="00AF7D0A" w:rsidRDefault="00013675" w:rsidP="00DD2EB8">
      <w:pPr>
        <w:pStyle w:val="a3"/>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 туралы» </w:t>
      </w:r>
      <w:r w:rsidR="00DD2EB8">
        <w:rPr>
          <w:rFonts w:ascii="Times New Roman" w:hAnsi="Times New Roman" w:cs="Times New Roman"/>
          <w:b/>
          <w:sz w:val="28"/>
          <w:szCs w:val="28"/>
          <w:lang w:val="kk-KZ"/>
        </w:rPr>
        <w:t xml:space="preserve"> </w:t>
      </w:r>
    </w:p>
    <w:p w:rsidR="00992EEC" w:rsidRPr="00AF7D0A" w:rsidRDefault="00013675" w:rsidP="00992EEC">
      <w:pPr>
        <w:pStyle w:val="a3"/>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 </w:t>
      </w:r>
      <w:r w:rsidR="00DD2EB8" w:rsidRPr="00DD2EB8">
        <w:rPr>
          <w:rFonts w:ascii="Times New Roman" w:hAnsi="Times New Roman" w:cs="Times New Roman"/>
          <w:b/>
          <w:sz w:val="28"/>
          <w:szCs w:val="28"/>
          <w:lang w:val="kk-KZ"/>
        </w:rPr>
        <w:t xml:space="preserve">Қазақстан </w:t>
      </w:r>
      <w:r w:rsidRPr="00DD2EB8">
        <w:rPr>
          <w:rFonts w:ascii="Times New Roman" w:hAnsi="Times New Roman" w:cs="Times New Roman"/>
          <w:b/>
          <w:sz w:val="28"/>
          <w:szCs w:val="28"/>
          <w:lang w:val="kk-KZ"/>
        </w:rPr>
        <w:t xml:space="preserve">Республикасы  Оқу-ағарту  министрінің  2022  жылғы  31тамыздағы  дағы  №385  бұйрығымен  бекітілген  (Нормативтік құқықтық актілерді мемлекеттік </w:t>
      </w:r>
    </w:p>
    <w:p w:rsidR="00013675" w:rsidRPr="00992EEC" w:rsidRDefault="00013675" w:rsidP="00992EEC">
      <w:pPr>
        <w:spacing w:after="16" w:line="240" w:lineRule="auto"/>
        <w:rPr>
          <w:rFonts w:ascii="Times New Roman" w:hAnsi="Times New Roman" w:cs="Times New Roman"/>
          <w:b/>
          <w:sz w:val="28"/>
          <w:szCs w:val="28"/>
          <w:lang w:val="kk-KZ"/>
        </w:rPr>
      </w:pPr>
    </w:p>
    <w:p w:rsidR="00013675" w:rsidRPr="008800D6" w:rsidRDefault="00013675" w:rsidP="00DD2EB8">
      <w:pPr>
        <w:spacing w:after="16" w:line="240" w:lineRule="auto"/>
        <w:rPr>
          <w:rFonts w:ascii="Times New Roman" w:hAnsi="Times New Roman" w:cs="Times New Roman"/>
          <w:b/>
          <w:sz w:val="28"/>
          <w:szCs w:val="28"/>
          <w:lang w:val="kk-KZ"/>
        </w:rPr>
      </w:pPr>
      <w:r w:rsidRPr="008800D6">
        <w:rPr>
          <w:rFonts w:ascii="Times New Roman" w:hAnsi="Times New Roman" w:cs="Times New Roman"/>
          <w:b/>
          <w:sz w:val="28"/>
          <w:szCs w:val="28"/>
          <w:lang w:val="kk-KZ"/>
        </w:rPr>
        <w:t xml:space="preserve">«Мектепке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№499  бұйрығымен  бекітілген </w:t>
      </w:r>
    </w:p>
    <w:p w:rsidR="00013675" w:rsidRPr="00013675" w:rsidRDefault="00013675" w:rsidP="00DD2EB8">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(Нормативтік құқықтық актілерді мемлекеттік тіркеу тізілімінде №14235 болып тіркелген)Мектепке дейінгі тәрбие мен оқытудың үлгілік оқу бағдарламасына  (бұдан әрі – МДТО үлгілік оқу бағдарламасы) және білім беру бағдарламаларына </w:t>
      </w:r>
    </w:p>
    <w:p w:rsidR="00013675" w:rsidRPr="00013675" w:rsidRDefault="00013675" w:rsidP="00DD2EB8">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t xml:space="preserve">(вариативті, жеке, бейімделген,  қосымша ) сәйкес  </w:t>
      </w:r>
    </w:p>
    <w:p w:rsidR="00013675" w:rsidRDefault="00013675" w:rsidP="00DD2EB8">
      <w:pPr>
        <w:spacing w:after="16" w:line="240" w:lineRule="auto"/>
        <w:rPr>
          <w:rFonts w:ascii="Times New Roman" w:hAnsi="Times New Roman" w:cs="Times New Roman"/>
          <w:sz w:val="28"/>
          <w:szCs w:val="28"/>
          <w:lang w:val="kk-KZ"/>
        </w:rPr>
      </w:pPr>
      <w:r w:rsidRPr="00013675">
        <w:rPr>
          <w:rFonts w:ascii="Times New Roman" w:hAnsi="Times New Roman" w:cs="Times New Roman"/>
          <w:sz w:val="28"/>
          <w:szCs w:val="28"/>
          <w:lang w:val="kk-KZ"/>
        </w:rPr>
        <w:lastRenderedPageBreak/>
        <w:t xml:space="preserve">-  Қазақстан  Республикасының  мектепке  дейінгі  ұйымдары  мен  мектепалды  даярлық  сыныптарында  </w:t>
      </w:r>
    </w:p>
    <w:p w:rsidR="00013675" w:rsidRDefault="00013675" w:rsidP="00DD2EB8">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2023-2024  оқу жылында</w:t>
      </w:r>
      <w:r w:rsidRPr="00013675">
        <w:rPr>
          <w:rFonts w:ascii="Times New Roman" w:hAnsi="Times New Roman" w:cs="Times New Roman"/>
          <w:sz w:val="28"/>
          <w:szCs w:val="28"/>
          <w:lang w:val="kk-KZ"/>
        </w:rPr>
        <w:t xml:space="preserve">  тәрбиелеу-білім  беру  процесін  ұйымдастыру  туралы  әдістемелік  нұсқау  </w:t>
      </w:r>
      <w:r>
        <w:rPr>
          <w:rFonts w:ascii="Times New Roman" w:hAnsi="Times New Roman" w:cs="Times New Roman"/>
          <w:sz w:val="28"/>
          <w:szCs w:val="28"/>
          <w:lang w:val="kk-KZ"/>
        </w:rPr>
        <w:t xml:space="preserve">хатын  басшылыққа  ала  отырып </w:t>
      </w:r>
      <w:r w:rsidRPr="00013675">
        <w:rPr>
          <w:rFonts w:ascii="Times New Roman" w:hAnsi="Times New Roman" w:cs="Times New Roman"/>
          <w:sz w:val="28"/>
          <w:szCs w:val="28"/>
          <w:lang w:val="kk-KZ"/>
        </w:rPr>
        <w:t>жасақталды; Мектепке дейінгі тәрбие мен оқытудың мазмұны әртүрлі іс-әрекеттерді ұйымдастыру арқылы кіріктіру жолдарымен іске асырылатын:</w:t>
      </w:r>
    </w:p>
    <w:p w:rsidR="00B94927" w:rsidRPr="00B94927" w:rsidRDefault="00B94927" w:rsidP="00B94927">
      <w:pPr>
        <w:spacing w:after="16" w:line="240" w:lineRule="auto"/>
        <w:rPr>
          <w:rFonts w:ascii="Times New Roman" w:hAnsi="Times New Roman" w:cs="Times New Roman"/>
          <w:b/>
          <w:sz w:val="28"/>
          <w:szCs w:val="28"/>
          <w:lang w:val="kk-KZ"/>
        </w:rPr>
      </w:pPr>
      <w:r w:rsidRPr="00B94927">
        <w:rPr>
          <w:rFonts w:ascii="Times New Roman" w:hAnsi="Times New Roman" w:cs="Times New Roman"/>
          <w:b/>
          <w:sz w:val="28"/>
          <w:szCs w:val="28"/>
          <w:lang w:val="kk-KZ"/>
        </w:rPr>
        <w:t xml:space="preserve">«Физикалық  қасиеттерді  дамыту»,  «Коммуникативтік  дағдыларды  дамыту»,  «Танымдық  және  зияткерлік </w:t>
      </w:r>
    </w:p>
    <w:p w:rsidR="00FB446E" w:rsidRDefault="00B94927" w:rsidP="00B94927">
      <w:pPr>
        <w:spacing w:after="16" w:line="240" w:lineRule="auto"/>
        <w:rPr>
          <w:rFonts w:ascii="Times New Roman" w:hAnsi="Times New Roman" w:cs="Times New Roman"/>
          <w:b/>
          <w:sz w:val="28"/>
          <w:szCs w:val="28"/>
          <w:lang w:val="kk-KZ"/>
        </w:rPr>
      </w:pPr>
      <w:r w:rsidRPr="00B94927">
        <w:rPr>
          <w:rFonts w:ascii="Times New Roman" w:hAnsi="Times New Roman" w:cs="Times New Roman"/>
          <w:b/>
          <w:sz w:val="28"/>
          <w:szCs w:val="28"/>
          <w:lang w:val="kk-KZ"/>
        </w:rPr>
        <w:t>дағдыларды  дамыту»,  «Балалардың  шығармашылық  дағдыларын,  зерттеу  іс-әрекетін  дамыту»,  «Әлеуметтік-эмоционалды дағдыларды қалыптастыру» бес білім беру саласына негізделген.</w:t>
      </w:r>
    </w:p>
    <w:p w:rsidR="00B94927" w:rsidRPr="00B94927" w:rsidRDefault="00FB446E" w:rsidP="00B94927">
      <w:pPr>
        <w:spacing w:after="16"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Ерте жас(1 жас )</w:t>
      </w:r>
      <w:r w:rsidR="00B94927" w:rsidRPr="00B94927">
        <w:rPr>
          <w:rFonts w:ascii="Times New Roman" w:hAnsi="Times New Roman" w:cs="Times New Roman"/>
          <w:b/>
          <w:sz w:val="28"/>
          <w:szCs w:val="28"/>
          <w:lang w:val="kk-KZ"/>
        </w:rPr>
        <w:t xml:space="preserve"> </w:t>
      </w:r>
      <w:r w:rsidRPr="00EE3AFB">
        <w:rPr>
          <w:rFonts w:ascii="Times New Roman" w:hAnsi="Times New Roman" w:cs="Times New Roman"/>
          <w:sz w:val="28"/>
          <w:szCs w:val="28"/>
          <w:lang w:val="kk-KZ"/>
        </w:rPr>
        <w:t>үлгілік оқу жоспарына сәйкес Денешынықтыру  аптасына 3 рет. Музыка аптасына</w:t>
      </w:r>
      <w:r>
        <w:rPr>
          <w:rFonts w:ascii="Times New Roman" w:hAnsi="Times New Roman" w:cs="Times New Roman"/>
          <w:b/>
          <w:sz w:val="28"/>
          <w:szCs w:val="28"/>
          <w:lang w:val="kk-KZ"/>
        </w:rPr>
        <w:t xml:space="preserve"> 1 рет</w:t>
      </w:r>
    </w:p>
    <w:p w:rsidR="00B94927" w:rsidRPr="00EE3AFB"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b/>
          <w:sz w:val="28"/>
          <w:szCs w:val="28"/>
          <w:lang w:val="kk-KZ"/>
        </w:rPr>
        <w:t xml:space="preserve">Кіші  топта  (2  жас)  </w:t>
      </w:r>
      <w:r w:rsidRPr="00EE3AFB">
        <w:rPr>
          <w:rFonts w:ascii="Times New Roman" w:hAnsi="Times New Roman" w:cs="Times New Roman"/>
          <w:sz w:val="28"/>
          <w:szCs w:val="28"/>
          <w:lang w:val="kk-KZ"/>
        </w:rPr>
        <w:t xml:space="preserve">үлгілік  оқу  жоспарына  сәйкес  Дене  шынықтыру  аптасына  3  рет,  Музыка  аптасына  1  рет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ұйымдастырылды. Ұйымдастырылған іс-әрекет - 2016 жылғы 12 тамыздағы № 499 бұйрығымен бекітілген. Балаларды қазақ халқының ұлттық  құндылықтарына,  отбасылық  құндылықтарға,  патриоттық  сезімге,  Отанға  деген  сүйіспеншілікке,  мәдени- 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ұйымдастырылды.  Бөбек  жасындағы  балалардың  жас ерекшеліктерін  ескере  отырып,  күні  бойы  балалардың  физикалық  белсенділігіне  уақыт  бөлінді.  Балалардың  жас ерекшеліктерін ескере отырып, күні бойы ән айтуға, музы</w:t>
      </w:r>
      <w:r w:rsidR="00FB446E">
        <w:rPr>
          <w:rFonts w:ascii="Times New Roman" w:hAnsi="Times New Roman" w:cs="Times New Roman"/>
          <w:sz w:val="28"/>
          <w:szCs w:val="28"/>
          <w:lang w:val="kk-KZ"/>
        </w:rPr>
        <w:t>ка тыңдауға, әндерді жаттатуға,</w:t>
      </w:r>
      <w:r w:rsidRPr="00B94927">
        <w:rPr>
          <w:rFonts w:ascii="Times New Roman" w:hAnsi="Times New Roman" w:cs="Times New Roman"/>
          <w:sz w:val="28"/>
          <w:szCs w:val="28"/>
          <w:lang w:val="kk-KZ"/>
        </w:rPr>
        <w:t xml:space="preserve">импровизацияға, музыкамен ырғақты  қозғалыстарға,  шулы  балалар  аспаптарында  ойнауға  және  музыкалық  іс-әрекеттің  басқа  түрлеріне  уақыт бөлінді.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b/>
          <w:sz w:val="28"/>
          <w:szCs w:val="28"/>
          <w:lang w:val="kk-KZ"/>
        </w:rPr>
        <w:t>Ортаңғы топта (3 жа</w:t>
      </w:r>
      <w:r w:rsidRPr="00B94927">
        <w:rPr>
          <w:rFonts w:ascii="Times New Roman" w:hAnsi="Times New Roman" w:cs="Times New Roman"/>
          <w:sz w:val="28"/>
          <w:szCs w:val="28"/>
          <w:lang w:val="kk-KZ"/>
        </w:rPr>
        <w:t xml:space="preserve">с)  үлгілік оқу жоспарына сәйкес Дене шынықтыру аптасына 3 рет, Қазақ тілі аптасына 1 рет,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 xml:space="preserve">Музыка аптасына 1 рет ұйымдастырылды.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b/>
          <w:sz w:val="28"/>
          <w:szCs w:val="28"/>
          <w:lang w:val="kk-KZ"/>
        </w:rPr>
        <w:t>Ересек  топта  (4  жас)</w:t>
      </w:r>
      <w:r w:rsidRPr="00B94927">
        <w:rPr>
          <w:rFonts w:ascii="Times New Roman" w:hAnsi="Times New Roman" w:cs="Times New Roman"/>
          <w:sz w:val="28"/>
          <w:szCs w:val="28"/>
          <w:lang w:val="kk-KZ"/>
        </w:rPr>
        <w:t xml:space="preserve">  үлгілік  оқу  жоспарына  сәйкес  Дене  шынықтыру  аптасына  3  рет,  Қазақ  тілі  аптасына  1  рет, Музыка аптасына 2 рет ұйымдастырылды.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 xml:space="preserve">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 xml:space="preserve">бағдарламасының мазмұнын, соның ішінде мектепке дейінгі ұйымның жұмыс бағытын ескере отырып, балаларды қазақ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 xml:space="preserve">халқының  ұлттық  құндылықтарына,  отбасылық  құндылықтарға,  патриоттық  сезімге,  Отанға  деген  сүйіспеншілікке,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 xml:space="preserve">мәдени-  әлеуметттік  нормаларға  баулу,  қауіпсіз  мінез-құлық  қағидаларын  қалыптастыру  бойынша  міндеттерді  іске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 xml:space="preserve">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ұйымдастырылды.  Мектеп  жасына  дейінгі  балалардың  жас  ерекшеліктерін  ескере  отырып,  күні  бойы  балалардың  физикалық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 xml:space="preserve">белсенділігіне  уақыт  бөлінді.  Мемлекеттік  тілді  меңгерту  мақсатында  күні  бойы  режимдік  сәттерде  Үлгілік  оқу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lastRenderedPageBreak/>
        <w:t xml:space="preserve">бағдарламасында  айқындалған  сөздік  минимумды  үйрету,  түрлі  балалар  әрекетінде  тәрбиеленушілердің  ауызекі </w:t>
      </w:r>
    </w:p>
    <w:p w:rsidR="00B94927" w:rsidRPr="00B94927" w:rsidRDefault="00B94927" w:rsidP="00B94927">
      <w:pPr>
        <w:spacing w:after="16" w:line="240" w:lineRule="auto"/>
        <w:rPr>
          <w:rFonts w:ascii="Times New Roman" w:hAnsi="Times New Roman" w:cs="Times New Roman"/>
          <w:sz w:val="28"/>
          <w:szCs w:val="28"/>
          <w:lang w:val="kk-KZ"/>
        </w:rPr>
      </w:pPr>
      <w:r w:rsidRPr="00B94927">
        <w:rPr>
          <w:rFonts w:ascii="Times New Roman" w:hAnsi="Times New Roman" w:cs="Times New Roman"/>
          <w:sz w:val="28"/>
          <w:szCs w:val="28"/>
          <w:lang w:val="kk-KZ"/>
        </w:rPr>
        <w:t xml:space="preserve">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игерді.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бөлінді.  </w:t>
      </w:r>
    </w:p>
    <w:p w:rsidR="00B94927" w:rsidRPr="004449F3" w:rsidRDefault="00B94927" w:rsidP="004449F3">
      <w:pPr>
        <w:pStyle w:val="a3"/>
        <w:numPr>
          <w:ilvl w:val="0"/>
          <w:numId w:val="5"/>
        </w:numPr>
        <w:spacing w:after="16" w:line="240" w:lineRule="auto"/>
        <w:rPr>
          <w:rFonts w:ascii="Times New Roman" w:hAnsi="Times New Roman" w:cs="Times New Roman"/>
          <w:sz w:val="28"/>
          <w:szCs w:val="28"/>
          <w:lang w:val="kk-KZ"/>
        </w:rPr>
      </w:pPr>
      <w:r w:rsidRPr="004449F3">
        <w:rPr>
          <w:rFonts w:ascii="Times New Roman" w:hAnsi="Times New Roman" w:cs="Times New Roman"/>
          <w:sz w:val="28"/>
          <w:szCs w:val="28"/>
          <w:lang w:val="kk-KZ"/>
        </w:rPr>
        <w:t xml:space="preserve">Білім  беру  қызметін  Қазақстан  Республикасы  Білім  және  ғылым  министрінің  міндетін  атқарушының  2016 </w:t>
      </w:r>
    </w:p>
    <w:p w:rsidR="00B94927" w:rsidRPr="004449F3" w:rsidRDefault="00B94927" w:rsidP="004449F3">
      <w:pPr>
        <w:pStyle w:val="a3"/>
        <w:numPr>
          <w:ilvl w:val="0"/>
          <w:numId w:val="5"/>
        </w:numPr>
        <w:spacing w:after="16" w:line="240" w:lineRule="auto"/>
        <w:rPr>
          <w:rFonts w:ascii="Times New Roman" w:hAnsi="Times New Roman" w:cs="Times New Roman"/>
          <w:sz w:val="28"/>
          <w:szCs w:val="28"/>
          <w:lang w:val="kk-KZ"/>
        </w:rPr>
      </w:pPr>
      <w:r w:rsidRPr="004449F3">
        <w:rPr>
          <w:rFonts w:ascii="Times New Roman" w:hAnsi="Times New Roman" w:cs="Times New Roman"/>
          <w:sz w:val="28"/>
          <w:szCs w:val="28"/>
          <w:lang w:val="kk-KZ"/>
        </w:rPr>
        <w:t xml:space="preserve">жылғы  12  тамыздағы  №499  бұйрығымен  бекітілген  (нормативтік  құқықтық  актілерді  мемлекеттік  тіркеу </w:t>
      </w:r>
    </w:p>
    <w:p w:rsidR="00B94927" w:rsidRPr="004449F3" w:rsidRDefault="00B94927" w:rsidP="004449F3">
      <w:pPr>
        <w:pStyle w:val="a3"/>
        <w:numPr>
          <w:ilvl w:val="0"/>
          <w:numId w:val="5"/>
        </w:numPr>
        <w:spacing w:after="16" w:line="240" w:lineRule="auto"/>
        <w:rPr>
          <w:rFonts w:ascii="Times New Roman" w:hAnsi="Times New Roman" w:cs="Times New Roman"/>
          <w:sz w:val="28"/>
          <w:szCs w:val="28"/>
          <w:lang w:val="kk-KZ"/>
        </w:rPr>
      </w:pPr>
      <w:r w:rsidRPr="004449F3">
        <w:rPr>
          <w:rFonts w:ascii="Times New Roman" w:hAnsi="Times New Roman" w:cs="Times New Roman"/>
          <w:sz w:val="28"/>
          <w:szCs w:val="28"/>
          <w:lang w:val="kk-KZ"/>
        </w:rPr>
        <w:t xml:space="preserve">тізілімінде №14235 болып тіркелген) Мектепке дейінгі тәрбие мен оқытудың үлгілік оқу бағдарламасына (бұдан </w:t>
      </w:r>
    </w:p>
    <w:p w:rsidR="00B94927" w:rsidRPr="004449F3" w:rsidRDefault="00B94927" w:rsidP="004449F3">
      <w:pPr>
        <w:pStyle w:val="a3"/>
        <w:numPr>
          <w:ilvl w:val="0"/>
          <w:numId w:val="5"/>
        </w:numPr>
        <w:spacing w:after="16" w:line="240" w:lineRule="auto"/>
        <w:rPr>
          <w:rFonts w:ascii="Times New Roman" w:hAnsi="Times New Roman" w:cs="Times New Roman"/>
          <w:sz w:val="28"/>
          <w:szCs w:val="28"/>
          <w:lang w:val="kk-KZ"/>
        </w:rPr>
      </w:pPr>
      <w:r w:rsidRPr="004449F3">
        <w:rPr>
          <w:rFonts w:ascii="Times New Roman" w:hAnsi="Times New Roman" w:cs="Times New Roman"/>
          <w:sz w:val="28"/>
          <w:szCs w:val="28"/>
          <w:lang w:val="kk-KZ"/>
        </w:rPr>
        <w:t xml:space="preserve">әрі  –  МДТО  үлгілік  оқу  бағдарламасы)  және  білім  беру  бағдарламаларына  (вариативті,    жеке,  бейімделген, </w:t>
      </w:r>
    </w:p>
    <w:p w:rsidR="00F52FC2" w:rsidRPr="004449F3" w:rsidRDefault="00B94927" w:rsidP="004449F3">
      <w:pPr>
        <w:pStyle w:val="a3"/>
        <w:numPr>
          <w:ilvl w:val="0"/>
          <w:numId w:val="5"/>
        </w:numPr>
        <w:spacing w:after="16" w:line="240" w:lineRule="auto"/>
        <w:rPr>
          <w:rFonts w:ascii="Times New Roman" w:hAnsi="Times New Roman" w:cs="Times New Roman"/>
          <w:sz w:val="28"/>
          <w:szCs w:val="28"/>
          <w:lang w:val="kk-KZ"/>
        </w:rPr>
      </w:pPr>
      <w:r w:rsidRPr="004449F3">
        <w:rPr>
          <w:rFonts w:ascii="Times New Roman" w:hAnsi="Times New Roman" w:cs="Times New Roman"/>
          <w:sz w:val="28"/>
          <w:szCs w:val="28"/>
          <w:lang w:val="kk-KZ"/>
        </w:rPr>
        <w:t>қосымша) сәйкес іске асыру;</w:t>
      </w:r>
    </w:p>
    <w:p w:rsidR="00F52FC2" w:rsidRPr="00B94927" w:rsidRDefault="00F52FC2" w:rsidP="00DA59CB">
      <w:pPr>
        <w:spacing w:after="16" w:line="240" w:lineRule="auto"/>
        <w:rPr>
          <w:rFonts w:ascii="Times New Roman" w:hAnsi="Times New Roman" w:cs="Times New Roman"/>
          <w:sz w:val="28"/>
          <w:szCs w:val="28"/>
          <w:lang w:val="kk-KZ"/>
        </w:rPr>
      </w:pPr>
    </w:p>
    <w:p w:rsidR="00CD45C8" w:rsidRPr="004449F3" w:rsidRDefault="00CD45C8" w:rsidP="00CD45C8">
      <w:pPr>
        <w:spacing w:after="16" w:line="240" w:lineRule="auto"/>
        <w:rPr>
          <w:rFonts w:ascii="Times New Roman" w:hAnsi="Times New Roman" w:cs="Times New Roman"/>
          <w:sz w:val="28"/>
          <w:szCs w:val="28"/>
          <w:lang w:val="kk-KZ"/>
        </w:rPr>
      </w:pPr>
      <w:r w:rsidRPr="004449F3">
        <w:rPr>
          <w:rFonts w:ascii="Times New Roman" w:hAnsi="Times New Roman" w:cs="Times New Roman"/>
          <w:sz w:val="28"/>
          <w:szCs w:val="28"/>
          <w:lang w:val="kk-KZ"/>
        </w:rPr>
        <w:t xml:space="preserve">(  2021-2022,  2022-2023  2023-2024  оқу  жылдарындағы  оқу  қызметтік  кесте,  перспективалық  жоспарлары  мен </w:t>
      </w:r>
    </w:p>
    <w:p w:rsidR="00F52FC2" w:rsidRPr="004449F3" w:rsidRDefault="00CD45C8" w:rsidP="00DA59CB">
      <w:pPr>
        <w:spacing w:after="16" w:line="240" w:lineRule="auto"/>
        <w:rPr>
          <w:rFonts w:ascii="Times New Roman" w:hAnsi="Times New Roman" w:cs="Times New Roman"/>
          <w:sz w:val="28"/>
          <w:szCs w:val="28"/>
          <w:lang w:val="kk-KZ"/>
        </w:rPr>
      </w:pPr>
      <w:r w:rsidRPr="004449F3">
        <w:rPr>
          <w:rFonts w:ascii="Times New Roman" w:hAnsi="Times New Roman" w:cs="Times New Roman"/>
          <w:sz w:val="28"/>
          <w:szCs w:val="28"/>
          <w:lang w:val="kk-KZ"/>
        </w:rPr>
        <w:t>циклограммалары қоса берілді)</w:t>
      </w:r>
    </w:p>
    <w:p w:rsidR="00CD45C8" w:rsidRPr="00B94927" w:rsidRDefault="00CD45C8" w:rsidP="00CD45C8">
      <w:pPr>
        <w:spacing w:after="16" w:line="240" w:lineRule="auto"/>
        <w:rPr>
          <w:rFonts w:ascii="Times New Roman" w:hAnsi="Times New Roman" w:cs="Times New Roman"/>
          <w:sz w:val="28"/>
          <w:szCs w:val="28"/>
          <w:lang w:val="kk-KZ"/>
        </w:rPr>
      </w:pPr>
      <w:r w:rsidRPr="004449F3">
        <w:rPr>
          <w:rFonts w:ascii="Times New Roman" w:hAnsi="Times New Roman" w:cs="Times New Roman"/>
          <w:sz w:val="28"/>
          <w:szCs w:val="28"/>
          <w:lang w:val="kk-KZ"/>
        </w:rPr>
        <w:t>Павлодар  облысы  әкімдігі  білім  басқармасының  Баянауыл  ауданы  білім  беру  бөлімінің «Академик Қаныш Сәтбаев атындағы мектеп –балабақша оқу тәрбие кешені»  коммуналдық мемлекеттік мекемесі жанындағы балабақшада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  бойынша  білім</w:t>
      </w:r>
      <w:r w:rsidRPr="00CD45C8">
        <w:rPr>
          <w:rFonts w:ascii="Times New Roman" w:hAnsi="Times New Roman" w:cs="Times New Roman"/>
          <w:sz w:val="28"/>
          <w:szCs w:val="28"/>
          <w:lang w:val="kk-KZ"/>
        </w:rPr>
        <w:t xml:space="preserve">  беру  салаларының мазмұнын кіріктіруді балалардың жас ерекшеліктеріне сәйкес үлгілік бағдарлама мазмұнын</w:t>
      </w:r>
      <w:r>
        <w:rPr>
          <w:rFonts w:ascii="Times New Roman" w:hAnsi="Times New Roman" w:cs="Times New Roman"/>
          <w:sz w:val="28"/>
          <w:szCs w:val="28"/>
          <w:lang w:val="kk-KZ"/>
        </w:rPr>
        <w:t xml:space="preserve"> игерудің сабақтастығы мен </w:t>
      </w:r>
      <w:r w:rsidRPr="00CD45C8">
        <w:rPr>
          <w:rFonts w:ascii="Times New Roman" w:hAnsi="Times New Roman" w:cs="Times New Roman"/>
          <w:sz w:val="28"/>
          <w:szCs w:val="28"/>
          <w:lang w:val="kk-KZ"/>
        </w:rPr>
        <w:t xml:space="preserve">жүйелілігін қамтамасыз ету негізінде жасалды.   </w:t>
      </w:r>
    </w:p>
    <w:p w:rsidR="00663189" w:rsidRPr="00663189" w:rsidRDefault="00663189" w:rsidP="00663189">
      <w:pPr>
        <w:spacing w:after="16" w:line="240" w:lineRule="auto"/>
        <w:rPr>
          <w:rFonts w:ascii="Times New Roman" w:hAnsi="Times New Roman" w:cs="Times New Roman"/>
          <w:sz w:val="28"/>
          <w:szCs w:val="28"/>
          <w:lang w:val="kk-KZ"/>
        </w:rPr>
      </w:pPr>
      <w:r w:rsidRPr="00663189">
        <w:rPr>
          <w:rFonts w:ascii="Times New Roman" w:hAnsi="Times New Roman" w:cs="Times New Roman"/>
          <w:sz w:val="28"/>
          <w:szCs w:val="28"/>
          <w:lang w:val="kk-KZ"/>
        </w:rPr>
        <w:t xml:space="preserve">Бағдарламанының мазмұнын басшылыққа ала отырып, 2021-2022, 2022-2023, 2023-2024 оқу жылдарындағы жылдық </w:t>
      </w:r>
    </w:p>
    <w:p w:rsidR="00DC0B68" w:rsidRDefault="00663189" w:rsidP="00663189">
      <w:pPr>
        <w:spacing w:after="16" w:line="240" w:lineRule="auto"/>
        <w:rPr>
          <w:rFonts w:ascii="Times New Roman" w:hAnsi="Times New Roman" w:cs="Times New Roman"/>
          <w:sz w:val="28"/>
          <w:szCs w:val="28"/>
          <w:lang w:val="kk-KZ"/>
        </w:rPr>
      </w:pPr>
      <w:r w:rsidRPr="00663189">
        <w:rPr>
          <w:rFonts w:ascii="Times New Roman" w:hAnsi="Times New Roman" w:cs="Times New Roman"/>
          <w:sz w:val="28"/>
          <w:szCs w:val="28"/>
          <w:lang w:val="kk-KZ"/>
        </w:rPr>
        <w:t>перспективалық  жоспарлары  мен  апталық  циклограммалары  бекітіліп  отырылды.</w:t>
      </w:r>
    </w:p>
    <w:p w:rsidR="00DC0B68" w:rsidRPr="00DC0B68" w:rsidRDefault="00663189" w:rsidP="00DC0B68">
      <w:pPr>
        <w:spacing w:after="16" w:line="240" w:lineRule="auto"/>
        <w:rPr>
          <w:rFonts w:ascii="Times New Roman" w:hAnsi="Times New Roman" w:cs="Times New Roman"/>
          <w:sz w:val="28"/>
          <w:szCs w:val="28"/>
          <w:lang w:val="kk-KZ"/>
        </w:rPr>
      </w:pPr>
      <w:r w:rsidRPr="00663189">
        <w:rPr>
          <w:rFonts w:ascii="Times New Roman" w:hAnsi="Times New Roman" w:cs="Times New Roman"/>
          <w:sz w:val="28"/>
          <w:szCs w:val="28"/>
          <w:lang w:val="kk-KZ"/>
        </w:rPr>
        <w:t xml:space="preserve"> </w:t>
      </w:r>
      <w:r w:rsidR="00DC0B68">
        <w:rPr>
          <w:rFonts w:ascii="Times New Roman" w:hAnsi="Times New Roman" w:cs="Times New Roman"/>
          <w:sz w:val="28"/>
          <w:szCs w:val="28"/>
          <w:lang w:val="kk-KZ"/>
        </w:rPr>
        <w:t xml:space="preserve"> </w:t>
      </w:r>
      <w:r w:rsidR="00DC0B68" w:rsidRPr="00DC0B68">
        <w:rPr>
          <w:rFonts w:ascii="Times New Roman" w:hAnsi="Times New Roman" w:cs="Times New Roman"/>
          <w:sz w:val="28"/>
          <w:szCs w:val="28"/>
          <w:lang w:val="kk-KZ"/>
        </w:rPr>
        <w:t xml:space="preserve">мектепке  дейінгі  тәрбие  мен  оқытудың  үлгілік  оқу  бағдарламасын  іске  асыру  бойынша  жылдық  перспективалық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жоспарлар  тәрбиеленушілердің  жас  ерекшеліктеріне  сәйкес  қамтылды.  Жылдық  жұмыс  жоспарларының  қимыл,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коммуникативтік,  танымдық,  шығармашылық,  әлеуметтік  білім,  білік,  дағдыларын,  өз  бетінше  үйрену  дағдыларын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қалыптастыру  жұмысы  бойынша  түрлі  қимыл  біліктері  мен  дағдылары  арқылы  тәрбиеленушілердің  шығармашылық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қабілеттерін  дамыта  отырып,  баланың  әрбір  білім  беру  салалары  және  үлгілік  бағдарлама  мазмұнын  тұтас  меңгеру </w:t>
      </w:r>
    </w:p>
    <w:p w:rsid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деңгейін анықтауға ықпал етілді.</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 </w:t>
      </w:r>
    </w:p>
    <w:p w:rsidR="00DC0B68" w:rsidRPr="00DC0B68" w:rsidRDefault="00DC0B68" w:rsidP="00DC0B68">
      <w:pPr>
        <w:spacing w:after="16" w:line="240" w:lineRule="auto"/>
        <w:rPr>
          <w:rFonts w:ascii="Times New Roman" w:hAnsi="Times New Roman" w:cs="Times New Roman"/>
          <w:sz w:val="28"/>
          <w:szCs w:val="28"/>
          <w:lang w:val="kk-KZ"/>
        </w:rPr>
      </w:pPr>
      <w:r w:rsidRPr="001951F0">
        <w:rPr>
          <w:rFonts w:ascii="Times New Roman" w:hAnsi="Times New Roman" w:cs="Times New Roman"/>
          <w:b/>
          <w:i/>
          <w:sz w:val="28"/>
          <w:szCs w:val="28"/>
          <w:lang w:val="kk-KZ"/>
        </w:rPr>
        <w:lastRenderedPageBreak/>
        <w:t>2021-2022</w:t>
      </w:r>
      <w:r w:rsidRPr="001951F0">
        <w:rPr>
          <w:rFonts w:ascii="Times New Roman" w:hAnsi="Times New Roman" w:cs="Times New Roman"/>
          <w:b/>
          <w:sz w:val="28"/>
          <w:szCs w:val="28"/>
          <w:lang w:val="kk-KZ"/>
        </w:rPr>
        <w:t xml:space="preserve">  оқу  жылында</w:t>
      </w:r>
      <w:r w:rsidR="00FB446E">
        <w:rPr>
          <w:rFonts w:ascii="Times New Roman" w:hAnsi="Times New Roman" w:cs="Times New Roman"/>
          <w:sz w:val="28"/>
          <w:szCs w:val="28"/>
          <w:lang w:val="kk-KZ"/>
        </w:rPr>
        <w:t xml:space="preserve"> Ерте жас тобында</w:t>
      </w:r>
      <w:r w:rsidR="00FB446E" w:rsidRPr="00FB446E">
        <w:rPr>
          <w:rFonts w:ascii="Times New Roman" w:hAnsi="Times New Roman" w:cs="Times New Roman"/>
          <w:sz w:val="28"/>
          <w:szCs w:val="28"/>
          <w:lang w:val="kk-KZ"/>
        </w:rPr>
        <w:t xml:space="preserve"> </w:t>
      </w:r>
      <w:r w:rsidR="00FB446E" w:rsidRPr="00DC0B68">
        <w:rPr>
          <w:rFonts w:ascii="Times New Roman" w:hAnsi="Times New Roman" w:cs="Times New Roman"/>
          <w:sz w:val="28"/>
          <w:szCs w:val="28"/>
          <w:lang w:val="kk-KZ"/>
        </w:rPr>
        <w:t>аптасына  ұйым</w:t>
      </w:r>
      <w:r w:rsidR="00FB446E">
        <w:rPr>
          <w:rFonts w:ascii="Times New Roman" w:hAnsi="Times New Roman" w:cs="Times New Roman"/>
          <w:sz w:val="28"/>
          <w:szCs w:val="28"/>
          <w:lang w:val="kk-KZ"/>
        </w:rPr>
        <w:t xml:space="preserve">дастырылған  оқу  іс-әрекеті  7 </w:t>
      </w:r>
      <w:r w:rsidR="00FB446E" w:rsidRPr="00DC0B68">
        <w:rPr>
          <w:rFonts w:ascii="Times New Roman" w:hAnsi="Times New Roman" w:cs="Times New Roman"/>
          <w:sz w:val="28"/>
          <w:szCs w:val="28"/>
          <w:lang w:val="kk-KZ"/>
        </w:rPr>
        <w:t>сағат</w:t>
      </w:r>
      <w:r w:rsidR="00FB446E">
        <w:rPr>
          <w:rFonts w:ascii="Times New Roman" w:hAnsi="Times New Roman" w:cs="Times New Roman"/>
          <w:sz w:val="28"/>
          <w:szCs w:val="28"/>
          <w:lang w:val="kk-KZ"/>
        </w:rPr>
        <w:t>,</w:t>
      </w:r>
      <w:r w:rsidR="00FB446E" w:rsidRPr="00DC0B68">
        <w:rPr>
          <w:rFonts w:ascii="Times New Roman" w:hAnsi="Times New Roman" w:cs="Times New Roman"/>
          <w:sz w:val="28"/>
          <w:szCs w:val="28"/>
          <w:lang w:val="kk-KZ"/>
        </w:rPr>
        <w:t xml:space="preserve">  </w:t>
      </w:r>
      <w:r w:rsidRPr="00DC0B68">
        <w:rPr>
          <w:rFonts w:ascii="Times New Roman" w:hAnsi="Times New Roman" w:cs="Times New Roman"/>
          <w:sz w:val="28"/>
          <w:szCs w:val="28"/>
          <w:lang w:val="kk-KZ"/>
        </w:rPr>
        <w:t xml:space="preserve">  кіші  топта  аптасына  ұйымдастырылған  оқу  іс-әрекеті  9  сағат  инвариатив-9,  вариатив-0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сағаттарын  құраса,  ортаңғы  топ  аптасына  ұйымдастырылған  оқу  іс-әрекет  12  сағат  инвариатив-11,  вариатив-1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сағаттарын құраса, ересек топ аптасына ұйымдастырылған оқу іс-әрекет 14 сағат инвариатив-12, вариатив-2 сағаттарын құраса,  2022-2023,  2023-2024  оқу  жылында  ұйымдастырылған  іс-әрекет  күні  бой</w:t>
      </w:r>
      <w:r>
        <w:rPr>
          <w:rFonts w:ascii="Times New Roman" w:hAnsi="Times New Roman" w:cs="Times New Roman"/>
          <w:sz w:val="28"/>
          <w:szCs w:val="28"/>
          <w:lang w:val="kk-KZ"/>
        </w:rPr>
        <w:t xml:space="preserve">ы  педагогтің  ойын  түріндегі </w:t>
      </w:r>
      <w:r w:rsidRPr="00DC0B68">
        <w:rPr>
          <w:rFonts w:ascii="Times New Roman" w:hAnsi="Times New Roman" w:cs="Times New Roman"/>
          <w:sz w:val="28"/>
          <w:szCs w:val="28"/>
          <w:lang w:val="kk-KZ"/>
        </w:rPr>
        <w:t xml:space="preserve">түрлі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балалар  әрекеті  (ойын,  қимыл,  танымдық,  шығармашылық,  зерттеу,  еңбек,  дербес)  арқылы  ұйымдастыратын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кіріктірілген сабағы ретінде ұйымдастырылды.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2021-2022  оқу  жылында  перспективалық  жоспары  мен  циклограммалары  білім  берудің  5  саласына  «Денсаулық», </w:t>
      </w:r>
    </w:p>
    <w:p w:rsidR="00F52FC2" w:rsidRPr="00B94927"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«Коммуникация»,  «Таным»,  «Шығармашылық»,  «Әлеумет»  негізделсе,    2022-2023,  2023-2024  оқу  жылдарындағы</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құзыреттіліктер: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 физикалық қасиеттері;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 коммуникативтік дағдыларды дамыту;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 танымдық және зияткерлік дағдыларды дамыту;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 шығармашылық дағдыларын, зерттеу іс-әрекетін дамыту;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 әлеуметтік-эмоционалды дағдыларын қалыптастыруды жүзеге асыру бағытында жасақталды.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2022-2023, 2023-2024 оқу жылдары бағдарламаның ерекшелігіне сәйкес циклограммада барлық оқу іс-әрекеттері ойын </w:t>
      </w:r>
    </w:p>
    <w:p w:rsid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түрінде жоспарланған.</w:t>
      </w:r>
    </w:p>
    <w:p w:rsidR="00DC0B68" w:rsidRDefault="00DC0B68" w:rsidP="00DC0B68">
      <w:pPr>
        <w:spacing w:after="16" w:line="240" w:lineRule="auto"/>
        <w:rPr>
          <w:rFonts w:ascii="Times New Roman" w:hAnsi="Times New Roman" w:cs="Times New Roman"/>
          <w:sz w:val="28"/>
          <w:szCs w:val="28"/>
          <w:lang w:val="kk-KZ"/>
        </w:rPr>
      </w:pPr>
    </w:p>
    <w:p w:rsidR="00DC0B68" w:rsidRPr="006177BC" w:rsidRDefault="00DC0B68" w:rsidP="00DC0B68">
      <w:pPr>
        <w:spacing w:after="16" w:line="240" w:lineRule="auto"/>
        <w:rPr>
          <w:rFonts w:ascii="Times New Roman" w:hAnsi="Times New Roman" w:cs="Times New Roman"/>
          <w:b/>
          <w:sz w:val="28"/>
          <w:szCs w:val="28"/>
          <w:lang w:val="kk-KZ"/>
        </w:rPr>
      </w:pPr>
      <w:r w:rsidRPr="006177BC">
        <w:rPr>
          <w:rFonts w:ascii="Times New Roman" w:hAnsi="Times New Roman" w:cs="Times New Roman"/>
          <w:b/>
          <w:sz w:val="28"/>
          <w:szCs w:val="28"/>
          <w:lang w:val="kk-KZ"/>
        </w:rPr>
        <w:t xml:space="preserve"> V. Оқу-материалдық активтер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Қазақстан Республикасы Оқу-ағарту министрінің 2022 жылғы 31 тамыздағы №385 бұйрығымен (нормативтік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құқықтық  актілерді  мемлекеттік  тіркеу  тізілімінде  болып  тіркелген)  бекітілген  Мектепке  дейінгі  ұйымдар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қызметінің үлгілік қағидаларын (бұдан әрі-Үлгілік қағидалар) сақтау;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Мектепке дейінгі білім беру ұйымдарын жабдықтармен және жиһазбен қамтамасыз ету туралы мәліметтер. №4 </w:t>
      </w:r>
    </w:p>
    <w:p w:rsid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қосымша</w:t>
      </w:r>
      <w:r>
        <w:rPr>
          <w:rFonts w:ascii="Times New Roman" w:hAnsi="Times New Roman" w:cs="Times New Roman"/>
          <w:sz w:val="28"/>
          <w:szCs w:val="28"/>
          <w:lang w:val="kk-KZ"/>
        </w:rPr>
        <w:t xml:space="preserve"> кесте қоса берілді.  </w:t>
      </w:r>
      <w:r w:rsidRPr="00DC0B68">
        <w:rPr>
          <w:rFonts w:ascii="Times New Roman" w:hAnsi="Times New Roman" w:cs="Times New Roman"/>
          <w:sz w:val="28"/>
          <w:szCs w:val="28"/>
          <w:lang w:val="kk-KZ"/>
        </w:rPr>
        <w:t xml:space="preserve">Мектепке дейінгі білім беру ұйымын жабдықтармен және жиһазбен жарақтандыру: </w:t>
      </w:r>
    </w:p>
    <w:p w:rsidR="00F52FC2"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 </w:t>
      </w:r>
    </w:p>
    <w:p w:rsidR="00DC0B68" w:rsidRDefault="00DC0B68" w:rsidP="00DC0B68">
      <w:pPr>
        <w:spacing w:after="16" w:line="240" w:lineRule="auto"/>
        <w:rPr>
          <w:rFonts w:ascii="Times New Roman" w:hAnsi="Times New Roman" w:cs="Times New Roman"/>
          <w:b/>
          <w:sz w:val="28"/>
          <w:szCs w:val="28"/>
          <w:lang w:val="kk-KZ"/>
        </w:rPr>
      </w:pPr>
      <w:r w:rsidRPr="00DC0B68">
        <w:rPr>
          <w:rFonts w:ascii="Times New Roman" w:hAnsi="Times New Roman" w:cs="Times New Roman"/>
          <w:b/>
          <w:sz w:val="28"/>
          <w:szCs w:val="28"/>
          <w:lang w:val="kk-KZ"/>
        </w:rPr>
        <w:t xml:space="preserve">VI.Тәрбиеленушілердің білімдерін бағалау </w:t>
      </w:r>
    </w:p>
    <w:p w:rsidR="00D56291" w:rsidRPr="00D56291" w:rsidRDefault="00D56291" w:rsidP="00D56291">
      <w:pPr>
        <w:pStyle w:val="a9"/>
        <w:spacing w:after="0" w:line="240" w:lineRule="auto"/>
        <w:ind w:left="232" w:right="231" w:firstLine="700"/>
        <w:rPr>
          <w:rFonts w:ascii="Times New Roman" w:hAnsi="Times New Roman" w:cs="Times New Roman"/>
          <w:sz w:val="28"/>
          <w:szCs w:val="28"/>
          <w:lang w:val="kk-KZ"/>
        </w:rPr>
      </w:pPr>
      <w:r w:rsidRPr="00D56291">
        <w:rPr>
          <w:rFonts w:ascii="Times New Roman" w:hAnsi="Times New Roman" w:cs="Times New Roman"/>
          <w:sz w:val="28"/>
          <w:szCs w:val="28"/>
          <w:lang w:val="kk-KZ"/>
        </w:rPr>
        <w:t>Қазақстан Республикасында білім беруді және ғылымды дамытудың 2020-2025 жылдарға арналған мемлекеттік бағдарламасында мектепке дейінгі білім беруді дамытудың негізгі бағыттары айқындалған.</w:t>
      </w:r>
    </w:p>
    <w:p w:rsidR="00D56291" w:rsidRPr="00D56291" w:rsidRDefault="00D56291" w:rsidP="00D56291">
      <w:pPr>
        <w:pStyle w:val="a9"/>
        <w:spacing w:before="1" w:after="0" w:line="240" w:lineRule="auto"/>
        <w:ind w:left="232" w:right="233" w:firstLine="700"/>
        <w:rPr>
          <w:rFonts w:ascii="Times New Roman" w:hAnsi="Times New Roman" w:cs="Times New Roman"/>
          <w:sz w:val="28"/>
          <w:szCs w:val="28"/>
          <w:lang w:val="kk-KZ"/>
        </w:rPr>
      </w:pPr>
      <w:r w:rsidRPr="00D56291">
        <w:rPr>
          <w:rFonts w:ascii="Times New Roman" w:hAnsi="Times New Roman" w:cs="Times New Roman"/>
          <w:sz w:val="28"/>
          <w:szCs w:val="28"/>
          <w:lang w:val="kk-KZ"/>
        </w:rPr>
        <w:t>Осыған байланысты мектепке дейінгі тәрбие мен оқыту мазмұнының сапасын арттыру мақсатында мектепке дейінгі ұйымдардың қызметін реттейтін нормативтік құқықтық актілер:</w:t>
      </w:r>
    </w:p>
    <w:p w:rsidR="00D56291" w:rsidRPr="00D56291" w:rsidRDefault="00D56291" w:rsidP="00D56291">
      <w:pPr>
        <w:pStyle w:val="a3"/>
        <w:widowControl w:val="0"/>
        <w:numPr>
          <w:ilvl w:val="0"/>
          <w:numId w:val="8"/>
        </w:numPr>
        <w:tabs>
          <w:tab w:val="left" w:pos="1099"/>
        </w:tabs>
        <w:autoSpaceDE w:val="0"/>
        <w:autoSpaceDN w:val="0"/>
        <w:spacing w:before="9" w:after="0" w:line="240" w:lineRule="auto"/>
        <w:ind w:right="239" w:firstLine="628"/>
        <w:contextualSpacing w:val="0"/>
        <w:rPr>
          <w:rFonts w:ascii="Times New Roman" w:hAnsi="Times New Roman" w:cs="Times New Roman"/>
          <w:sz w:val="28"/>
          <w:szCs w:val="28"/>
          <w:lang w:val="kk-KZ"/>
        </w:rPr>
      </w:pPr>
      <w:r w:rsidRPr="00D56291">
        <w:rPr>
          <w:rFonts w:ascii="Times New Roman" w:hAnsi="Times New Roman" w:cs="Times New Roman"/>
          <w:sz w:val="28"/>
          <w:szCs w:val="28"/>
          <w:lang w:val="kk-KZ"/>
        </w:rPr>
        <w:t xml:space="preserve">Мемлекеттік жалпыға міндетті стандартына (ҚР БҒМ 2020 жылғы 5 мамырдағы №182 бұйрығы) (бұдан әрі - </w:t>
      </w:r>
      <w:r w:rsidRPr="00D56291">
        <w:rPr>
          <w:rFonts w:ascii="Times New Roman" w:hAnsi="Times New Roman" w:cs="Times New Roman"/>
          <w:sz w:val="28"/>
          <w:szCs w:val="28"/>
          <w:lang w:val="kk-KZ"/>
        </w:rPr>
        <w:lastRenderedPageBreak/>
        <w:t>Стандарт);</w:t>
      </w:r>
    </w:p>
    <w:p w:rsidR="00D56291" w:rsidRPr="00D56291" w:rsidRDefault="00D56291" w:rsidP="00D56291">
      <w:pPr>
        <w:pStyle w:val="a3"/>
        <w:widowControl w:val="0"/>
        <w:numPr>
          <w:ilvl w:val="0"/>
          <w:numId w:val="8"/>
        </w:numPr>
        <w:tabs>
          <w:tab w:val="left" w:pos="1051"/>
        </w:tabs>
        <w:autoSpaceDE w:val="0"/>
        <w:autoSpaceDN w:val="0"/>
        <w:spacing w:before="2" w:after="0" w:line="240" w:lineRule="auto"/>
        <w:ind w:left="213" w:right="240" w:firstLine="628"/>
        <w:contextualSpacing w:val="0"/>
        <w:rPr>
          <w:rFonts w:ascii="Times New Roman" w:hAnsi="Times New Roman" w:cs="Times New Roman"/>
          <w:sz w:val="28"/>
          <w:szCs w:val="28"/>
          <w:lang w:val="kk-KZ"/>
        </w:rPr>
      </w:pPr>
      <w:r w:rsidRPr="00D56291">
        <w:rPr>
          <w:rFonts w:ascii="Times New Roman" w:hAnsi="Times New Roman" w:cs="Times New Roman"/>
          <w:sz w:val="28"/>
          <w:szCs w:val="28"/>
          <w:lang w:val="kk-KZ"/>
        </w:rPr>
        <w:t>Үлгілік оқу жоспарларына (ҚР БҒМ 2020 жылғы 12 мамырдағы №195 бұйрығы);</w:t>
      </w:r>
    </w:p>
    <w:p w:rsidR="00D56291" w:rsidRPr="00D56291" w:rsidRDefault="00D56291" w:rsidP="00D56291">
      <w:pPr>
        <w:pStyle w:val="a9"/>
        <w:spacing w:before="3" w:after="0" w:line="240" w:lineRule="auto"/>
        <w:ind w:left="232" w:right="234" w:firstLine="698"/>
        <w:rPr>
          <w:rFonts w:ascii="Times New Roman" w:hAnsi="Times New Roman" w:cs="Times New Roman"/>
          <w:sz w:val="28"/>
          <w:szCs w:val="28"/>
          <w:lang w:val="kk-KZ"/>
        </w:rPr>
      </w:pPr>
      <w:r w:rsidRPr="00D56291">
        <w:rPr>
          <w:rFonts w:ascii="Times New Roman" w:hAnsi="Times New Roman" w:cs="Times New Roman"/>
          <w:sz w:val="28"/>
          <w:szCs w:val="28"/>
          <w:lang w:val="kk-KZ"/>
        </w:rPr>
        <w:t>- Мектепке дейінгі тәрбие мен оқытудың үлгілік оқу бағдарламасына (ҚР БҒМ 2020 жылғы 24 қыркүйектегі №412 бұйрығы) (бұдан әрі-Үлгілік бағдарлама) өзгерістер мен толықтырулар енгізілді.</w:t>
      </w:r>
    </w:p>
    <w:p w:rsidR="00D56291" w:rsidRPr="00D56291" w:rsidRDefault="00D56291" w:rsidP="00D56291">
      <w:pPr>
        <w:pStyle w:val="a9"/>
        <w:spacing w:before="8" w:after="0" w:line="240" w:lineRule="auto"/>
        <w:ind w:left="232" w:right="235" w:firstLine="700"/>
        <w:rPr>
          <w:rFonts w:ascii="Times New Roman" w:hAnsi="Times New Roman" w:cs="Times New Roman"/>
          <w:sz w:val="28"/>
          <w:szCs w:val="28"/>
          <w:lang w:val="kk-KZ"/>
        </w:rPr>
      </w:pPr>
      <w:r w:rsidRPr="00D56291">
        <w:rPr>
          <w:rFonts w:ascii="Times New Roman" w:hAnsi="Times New Roman" w:cs="Times New Roman"/>
          <w:sz w:val="28"/>
          <w:szCs w:val="28"/>
          <w:lang w:val="kk-KZ"/>
        </w:rPr>
        <w:t>Осы нормативтік құқықтық актілерді ескере отырып, Мектеп жасына дейінгі балалардың біліктері мен дағдыларының дамуына мониторинг жүргізудің әдістемелік ұсынымдарының мазмұнына өзгерістер енгізілді.Мониторинг балалардың түрлі жас кезеңдерінде біліктері мен</w:t>
      </w:r>
    </w:p>
    <w:p w:rsidR="00D56291" w:rsidRPr="00D56291" w:rsidRDefault="00D56291" w:rsidP="00D56291">
      <w:pPr>
        <w:pStyle w:val="a9"/>
        <w:spacing w:before="11" w:after="0" w:line="240" w:lineRule="auto"/>
        <w:ind w:left="213" w:right="230" w:firstLine="69"/>
        <w:rPr>
          <w:rFonts w:ascii="Times New Roman" w:hAnsi="Times New Roman" w:cs="Times New Roman"/>
          <w:sz w:val="28"/>
          <w:szCs w:val="28"/>
          <w:lang w:val="kk-KZ"/>
        </w:rPr>
      </w:pPr>
      <w:r w:rsidRPr="00D56291">
        <w:rPr>
          <w:rFonts w:ascii="Times New Roman" w:hAnsi="Times New Roman" w:cs="Times New Roman"/>
          <w:sz w:val="28"/>
          <w:szCs w:val="28"/>
          <w:lang w:val="kk-KZ"/>
        </w:rPr>
        <w:t>дағдыларының даму деңгейін және баламен жеке жұмыс жүргізуде педагогтің алдағы іс-әрекетін анықтауға мүмкіндік береді.</w:t>
      </w:r>
    </w:p>
    <w:p w:rsidR="00D56291" w:rsidRPr="00D56291" w:rsidRDefault="00D56291" w:rsidP="00D56291">
      <w:pPr>
        <w:pStyle w:val="a9"/>
        <w:spacing w:before="2" w:after="0" w:line="240" w:lineRule="auto"/>
        <w:ind w:left="232" w:right="234" w:firstLine="700"/>
        <w:rPr>
          <w:rFonts w:ascii="Times New Roman" w:hAnsi="Times New Roman" w:cs="Times New Roman"/>
          <w:sz w:val="28"/>
          <w:szCs w:val="28"/>
          <w:lang w:val="kk-KZ"/>
        </w:rPr>
      </w:pPr>
      <w:r w:rsidRPr="00D56291">
        <w:rPr>
          <w:rFonts w:ascii="Times New Roman" w:hAnsi="Times New Roman" w:cs="Times New Roman"/>
          <w:sz w:val="28"/>
          <w:szCs w:val="28"/>
          <w:lang w:val="kk-KZ"/>
        </w:rPr>
        <w:t>Әдістемелік ұсынымдардың мақсаты-Стандарт пен мектепке дейінгі білім беру талаптарына сәйкес балалардың біліктері мен дағдыларының дамуын бағалау бойынша мониторинг жүргізудің бірыңғай тәсілін қамтамасыз ету.</w:t>
      </w:r>
    </w:p>
    <w:p w:rsidR="00D56291" w:rsidRPr="00D56291" w:rsidRDefault="00D56291" w:rsidP="00D56291">
      <w:pPr>
        <w:pStyle w:val="a9"/>
        <w:spacing w:before="9" w:after="0" w:line="240" w:lineRule="auto"/>
        <w:ind w:left="1000"/>
        <w:rPr>
          <w:rFonts w:ascii="Times New Roman" w:hAnsi="Times New Roman" w:cs="Times New Roman"/>
          <w:sz w:val="28"/>
          <w:szCs w:val="28"/>
        </w:rPr>
      </w:pPr>
      <w:r w:rsidRPr="00D56291">
        <w:rPr>
          <w:rFonts w:ascii="Times New Roman" w:hAnsi="Times New Roman" w:cs="Times New Roman"/>
          <w:sz w:val="28"/>
          <w:szCs w:val="28"/>
        </w:rPr>
        <w:t>Міндеттері:</w:t>
      </w:r>
    </w:p>
    <w:p w:rsidR="00D56291" w:rsidRPr="00D56291" w:rsidRDefault="00D56291" w:rsidP="00D56291">
      <w:pPr>
        <w:pStyle w:val="a3"/>
        <w:widowControl w:val="0"/>
        <w:numPr>
          <w:ilvl w:val="0"/>
          <w:numId w:val="9"/>
        </w:numPr>
        <w:tabs>
          <w:tab w:val="left" w:pos="1140"/>
        </w:tabs>
        <w:autoSpaceDE w:val="0"/>
        <w:autoSpaceDN w:val="0"/>
        <w:spacing w:before="10" w:after="0" w:line="240" w:lineRule="auto"/>
        <w:ind w:right="245" w:firstLine="698"/>
        <w:contextualSpacing w:val="0"/>
        <w:rPr>
          <w:rFonts w:ascii="Times New Roman" w:hAnsi="Times New Roman" w:cs="Times New Roman"/>
          <w:sz w:val="28"/>
          <w:szCs w:val="28"/>
        </w:rPr>
      </w:pPr>
      <w:r w:rsidRPr="00D56291">
        <w:rPr>
          <w:rFonts w:ascii="Times New Roman" w:hAnsi="Times New Roman" w:cs="Times New Roman"/>
          <w:sz w:val="28"/>
          <w:szCs w:val="28"/>
        </w:rPr>
        <w:t>мектепке дейінгі ұйымдағы білім беру процесінің жағдайын зерделеу, сондай-ақ даму динамикасынкөрсету;</w:t>
      </w:r>
    </w:p>
    <w:p w:rsidR="00D56291" w:rsidRPr="00D56291" w:rsidRDefault="00D56291" w:rsidP="00D56291">
      <w:pPr>
        <w:pStyle w:val="a3"/>
        <w:widowControl w:val="0"/>
        <w:numPr>
          <w:ilvl w:val="0"/>
          <w:numId w:val="9"/>
        </w:numPr>
        <w:tabs>
          <w:tab w:val="left" w:pos="1176"/>
        </w:tabs>
        <w:autoSpaceDE w:val="0"/>
        <w:autoSpaceDN w:val="0"/>
        <w:spacing w:before="2" w:after="0" w:line="240" w:lineRule="auto"/>
        <w:ind w:right="239" w:firstLine="698"/>
        <w:contextualSpacing w:val="0"/>
        <w:rPr>
          <w:rFonts w:ascii="Times New Roman" w:hAnsi="Times New Roman" w:cs="Times New Roman"/>
          <w:sz w:val="28"/>
          <w:szCs w:val="28"/>
        </w:rPr>
      </w:pPr>
      <w:r w:rsidRPr="00D56291">
        <w:rPr>
          <w:rFonts w:ascii="Times New Roman" w:hAnsi="Times New Roman" w:cs="Times New Roman"/>
          <w:sz w:val="28"/>
          <w:szCs w:val="28"/>
        </w:rPr>
        <w:t>мектепке дейінгі ұйымның ұсынатын қызметінің сапасын арттыруға бағытталған ақпаратты жинау, өңдеу жәнеталдау;</w:t>
      </w:r>
    </w:p>
    <w:p w:rsidR="00D56291" w:rsidRPr="00D56291" w:rsidRDefault="00D56291" w:rsidP="00D56291">
      <w:pPr>
        <w:pStyle w:val="a3"/>
        <w:widowControl w:val="0"/>
        <w:numPr>
          <w:ilvl w:val="0"/>
          <w:numId w:val="8"/>
        </w:numPr>
        <w:tabs>
          <w:tab w:val="left" w:pos="1025"/>
        </w:tabs>
        <w:autoSpaceDE w:val="0"/>
        <w:autoSpaceDN w:val="0"/>
        <w:spacing w:before="2" w:after="0" w:line="240" w:lineRule="auto"/>
        <w:ind w:left="1024" w:hanging="164"/>
        <w:contextualSpacing w:val="0"/>
        <w:rPr>
          <w:rFonts w:ascii="Times New Roman" w:hAnsi="Times New Roman" w:cs="Times New Roman"/>
          <w:sz w:val="28"/>
          <w:szCs w:val="28"/>
        </w:rPr>
      </w:pPr>
      <w:r w:rsidRPr="00D56291">
        <w:rPr>
          <w:rFonts w:ascii="Times New Roman" w:hAnsi="Times New Roman" w:cs="Times New Roman"/>
          <w:sz w:val="28"/>
          <w:szCs w:val="28"/>
        </w:rPr>
        <w:t>Үлгілік оқу бағдарламасының мазмұнын меңгеру деңгейінанықтау;</w:t>
      </w:r>
    </w:p>
    <w:p w:rsidR="00D56291" w:rsidRPr="00D56291" w:rsidRDefault="00D56291" w:rsidP="00D56291">
      <w:pPr>
        <w:pStyle w:val="a3"/>
        <w:widowControl w:val="0"/>
        <w:numPr>
          <w:ilvl w:val="0"/>
          <w:numId w:val="8"/>
        </w:numPr>
        <w:tabs>
          <w:tab w:val="left" w:pos="1078"/>
        </w:tabs>
        <w:autoSpaceDE w:val="0"/>
        <w:autoSpaceDN w:val="0"/>
        <w:spacing w:before="10" w:after="0" w:line="240" w:lineRule="auto"/>
        <w:ind w:right="239" w:firstLine="628"/>
        <w:contextualSpacing w:val="0"/>
        <w:rPr>
          <w:rFonts w:ascii="Times New Roman" w:hAnsi="Times New Roman" w:cs="Times New Roman"/>
          <w:sz w:val="28"/>
          <w:szCs w:val="28"/>
        </w:rPr>
      </w:pPr>
      <w:r w:rsidRPr="00D56291">
        <w:rPr>
          <w:rFonts w:ascii="Times New Roman" w:hAnsi="Times New Roman" w:cs="Times New Roman"/>
          <w:sz w:val="28"/>
          <w:szCs w:val="28"/>
        </w:rPr>
        <w:t>балалардың жас және жеке ерекшеліктерін ескере отырып, білім беру процесін жеке және топтықжоспарлау.</w:t>
      </w:r>
    </w:p>
    <w:p w:rsidR="00D56291" w:rsidRPr="00D56291" w:rsidRDefault="00D56291" w:rsidP="00D56291">
      <w:pPr>
        <w:pStyle w:val="a9"/>
        <w:spacing w:before="9" w:after="0" w:line="240" w:lineRule="auto"/>
        <w:ind w:left="232" w:right="236" w:firstLine="700"/>
        <w:rPr>
          <w:rFonts w:ascii="Times New Roman" w:hAnsi="Times New Roman" w:cs="Times New Roman"/>
          <w:sz w:val="28"/>
          <w:szCs w:val="28"/>
          <w:lang w:val="kk-KZ"/>
        </w:rPr>
      </w:pPr>
      <w:r w:rsidRPr="00D56291">
        <w:rPr>
          <w:rFonts w:ascii="Times New Roman" w:hAnsi="Times New Roman" w:cs="Times New Roman"/>
          <w:sz w:val="28"/>
          <w:szCs w:val="28"/>
          <w:lang w:val="kk-KZ"/>
        </w:rPr>
        <w:t xml:space="preserve">Әдістемелік ұсынымдар келесі бөлімдерден тұрады: </w:t>
      </w:r>
    </w:p>
    <w:p w:rsidR="00D56291" w:rsidRPr="00D56291" w:rsidRDefault="00D56291" w:rsidP="00D56291">
      <w:pPr>
        <w:pStyle w:val="a9"/>
        <w:spacing w:before="9" w:after="0" w:line="240" w:lineRule="auto"/>
        <w:ind w:left="232" w:right="236" w:firstLine="700"/>
        <w:rPr>
          <w:rFonts w:ascii="Times New Roman" w:hAnsi="Times New Roman" w:cs="Times New Roman"/>
          <w:sz w:val="28"/>
          <w:szCs w:val="28"/>
          <w:lang w:val="kk-KZ"/>
        </w:rPr>
      </w:pPr>
      <w:r w:rsidRPr="00D56291">
        <w:rPr>
          <w:rFonts w:ascii="Times New Roman" w:hAnsi="Times New Roman" w:cs="Times New Roman"/>
          <w:sz w:val="28"/>
          <w:szCs w:val="28"/>
          <w:lang w:val="kk-KZ"/>
        </w:rPr>
        <w:t>«Мектеп жасына дейінгі балалардың біліктері мен дағдыларының дамуына мониторинг жүргізудің негізгі тәсілдері», «Мектеп жасына дейінгі балалардың біліктері мен дағдыларының даму деңгейлерін есептеу әдістемесі»</w:t>
      </w:r>
    </w:p>
    <w:p w:rsidR="00D56291" w:rsidRPr="00D56291" w:rsidRDefault="00D56291" w:rsidP="00D56291">
      <w:pPr>
        <w:spacing w:before="2" w:after="0" w:line="240" w:lineRule="auto"/>
        <w:ind w:left="1000"/>
        <w:rPr>
          <w:rFonts w:ascii="Times New Roman" w:hAnsi="Times New Roman" w:cs="Times New Roman"/>
          <w:i/>
          <w:sz w:val="28"/>
        </w:rPr>
      </w:pPr>
      <w:r w:rsidRPr="00D56291">
        <w:rPr>
          <w:rFonts w:ascii="Times New Roman" w:hAnsi="Times New Roman" w:cs="Times New Roman"/>
          <w:i/>
          <w:sz w:val="28"/>
        </w:rPr>
        <w:t>Мониторинг нәтижелеріналуәдістері:</w:t>
      </w:r>
    </w:p>
    <w:p w:rsidR="00D56291" w:rsidRPr="00D56291" w:rsidRDefault="00D56291" w:rsidP="00D56291">
      <w:pPr>
        <w:pStyle w:val="a3"/>
        <w:widowControl w:val="0"/>
        <w:numPr>
          <w:ilvl w:val="0"/>
          <w:numId w:val="10"/>
        </w:numPr>
        <w:tabs>
          <w:tab w:val="left" w:pos="1630"/>
        </w:tabs>
        <w:autoSpaceDE w:val="0"/>
        <w:autoSpaceDN w:val="0"/>
        <w:spacing w:before="9" w:after="0" w:line="240" w:lineRule="auto"/>
        <w:contextualSpacing w:val="0"/>
        <w:rPr>
          <w:rFonts w:ascii="Times New Roman" w:hAnsi="Times New Roman" w:cs="Times New Roman"/>
          <w:sz w:val="28"/>
        </w:rPr>
      </w:pPr>
      <w:r w:rsidRPr="00D56291">
        <w:rPr>
          <w:rFonts w:ascii="Times New Roman" w:hAnsi="Times New Roman" w:cs="Times New Roman"/>
          <w:sz w:val="28"/>
        </w:rPr>
        <w:t>балалардыбақылау;</w:t>
      </w:r>
    </w:p>
    <w:p w:rsidR="00D56291" w:rsidRPr="00D56291" w:rsidRDefault="00D56291" w:rsidP="00D56291">
      <w:pPr>
        <w:pStyle w:val="a3"/>
        <w:widowControl w:val="0"/>
        <w:numPr>
          <w:ilvl w:val="0"/>
          <w:numId w:val="10"/>
        </w:numPr>
        <w:tabs>
          <w:tab w:val="left" w:pos="1630"/>
        </w:tabs>
        <w:autoSpaceDE w:val="0"/>
        <w:autoSpaceDN w:val="0"/>
        <w:spacing w:before="10" w:after="0" w:line="240" w:lineRule="auto"/>
        <w:contextualSpacing w:val="0"/>
        <w:rPr>
          <w:rFonts w:ascii="Times New Roman" w:hAnsi="Times New Roman" w:cs="Times New Roman"/>
          <w:sz w:val="28"/>
        </w:rPr>
      </w:pPr>
      <w:r w:rsidRPr="00D56291">
        <w:rPr>
          <w:rFonts w:ascii="Times New Roman" w:hAnsi="Times New Roman" w:cs="Times New Roman"/>
          <w:sz w:val="28"/>
        </w:rPr>
        <w:t>әңгілелесу;</w:t>
      </w:r>
    </w:p>
    <w:p w:rsidR="00D56291" w:rsidRPr="00D56291" w:rsidRDefault="00D56291" w:rsidP="00D56291">
      <w:pPr>
        <w:pStyle w:val="a3"/>
        <w:widowControl w:val="0"/>
        <w:numPr>
          <w:ilvl w:val="0"/>
          <w:numId w:val="10"/>
        </w:numPr>
        <w:tabs>
          <w:tab w:val="left" w:pos="1630"/>
        </w:tabs>
        <w:autoSpaceDE w:val="0"/>
        <w:autoSpaceDN w:val="0"/>
        <w:spacing w:before="9" w:after="0" w:line="240" w:lineRule="auto"/>
        <w:contextualSpacing w:val="0"/>
        <w:rPr>
          <w:rFonts w:ascii="Times New Roman" w:hAnsi="Times New Roman" w:cs="Times New Roman"/>
          <w:sz w:val="28"/>
        </w:rPr>
      </w:pPr>
      <w:r w:rsidRPr="00D56291">
        <w:rPr>
          <w:rFonts w:ascii="Times New Roman" w:hAnsi="Times New Roman" w:cs="Times New Roman"/>
          <w:sz w:val="28"/>
        </w:rPr>
        <w:t>бала әрекетінің өнімдерінталдау;</w:t>
      </w:r>
    </w:p>
    <w:p w:rsidR="00D56291" w:rsidRPr="00D56291" w:rsidRDefault="00D56291" w:rsidP="00D56291">
      <w:pPr>
        <w:pStyle w:val="a3"/>
        <w:widowControl w:val="0"/>
        <w:numPr>
          <w:ilvl w:val="0"/>
          <w:numId w:val="10"/>
        </w:numPr>
        <w:tabs>
          <w:tab w:val="left" w:pos="1630"/>
        </w:tabs>
        <w:autoSpaceDE w:val="0"/>
        <w:autoSpaceDN w:val="0"/>
        <w:spacing w:before="9" w:after="0" w:line="240" w:lineRule="auto"/>
        <w:contextualSpacing w:val="0"/>
        <w:rPr>
          <w:rFonts w:ascii="Times New Roman" w:hAnsi="Times New Roman" w:cs="Times New Roman"/>
          <w:sz w:val="28"/>
        </w:rPr>
      </w:pPr>
      <w:r w:rsidRPr="00D56291">
        <w:rPr>
          <w:rFonts w:ascii="Times New Roman" w:hAnsi="Times New Roman" w:cs="Times New Roman"/>
          <w:sz w:val="28"/>
        </w:rPr>
        <w:t>жағдаяттар.</w:t>
      </w:r>
    </w:p>
    <w:p w:rsidR="00D56291" w:rsidRPr="00D56291" w:rsidRDefault="00D56291" w:rsidP="00D56291">
      <w:pPr>
        <w:spacing w:before="10" w:after="0" w:line="240" w:lineRule="auto"/>
        <w:ind w:left="232" w:right="230" w:firstLine="698"/>
        <w:rPr>
          <w:rFonts w:ascii="Times New Roman" w:hAnsi="Times New Roman" w:cs="Times New Roman"/>
          <w:sz w:val="28"/>
          <w:szCs w:val="28"/>
          <w:lang w:val="kk-KZ"/>
        </w:rPr>
      </w:pPr>
      <w:r w:rsidRPr="00D56291">
        <w:rPr>
          <w:rFonts w:ascii="Times New Roman" w:hAnsi="Times New Roman" w:cs="Times New Roman"/>
          <w:i/>
          <w:sz w:val="28"/>
          <w:lang w:val="kk-KZ"/>
        </w:rPr>
        <w:t xml:space="preserve">Жетекші әдіс </w:t>
      </w:r>
      <w:r w:rsidRPr="00D56291">
        <w:rPr>
          <w:rFonts w:ascii="Times New Roman" w:hAnsi="Times New Roman" w:cs="Times New Roman"/>
          <w:sz w:val="28"/>
          <w:lang w:val="kk-KZ"/>
        </w:rPr>
        <w:t xml:space="preserve">– бақылау, ол балаға табиғи жағдаятта, күнделікті өмірде жүргізіледі. </w:t>
      </w:r>
      <w:r w:rsidRPr="00D56291">
        <w:rPr>
          <w:rFonts w:ascii="Times New Roman" w:hAnsi="Times New Roman" w:cs="Times New Roman"/>
          <w:i/>
          <w:sz w:val="28"/>
          <w:lang w:val="kk-KZ"/>
        </w:rPr>
        <w:t xml:space="preserve">Диагностиканы жүргізу кезеңдері: </w:t>
      </w:r>
      <w:r w:rsidRPr="00D56291">
        <w:rPr>
          <w:rFonts w:ascii="Times New Roman" w:hAnsi="Times New Roman" w:cs="Times New Roman"/>
          <w:sz w:val="28"/>
          <w:lang w:val="kk-KZ"/>
        </w:rPr>
        <w:t xml:space="preserve">жылына 3 рет – оқу жылының </w:t>
      </w:r>
      <w:r w:rsidRPr="00D56291">
        <w:rPr>
          <w:rFonts w:ascii="Times New Roman" w:hAnsi="Times New Roman" w:cs="Times New Roman"/>
          <w:sz w:val="28"/>
          <w:szCs w:val="28"/>
          <w:lang w:val="kk-KZ"/>
        </w:rPr>
        <w:t>басында, ортасында және соңында:</w:t>
      </w:r>
    </w:p>
    <w:p w:rsidR="00D56291" w:rsidRPr="00D56291" w:rsidRDefault="00D56291" w:rsidP="00D56291">
      <w:pPr>
        <w:pStyle w:val="a9"/>
        <w:spacing w:before="8" w:after="0" w:line="240" w:lineRule="auto"/>
        <w:ind w:left="957"/>
        <w:rPr>
          <w:rFonts w:ascii="Times New Roman" w:hAnsi="Times New Roman" w:cs="Times New Roman"/>
          <w:b/>
          <w:bCs/>
          <w:sz w:val="28"/>
          <w:szCs w:val="28"/>
          <w:lang w:val="kk-KZ"/>
        </w:rPr>
      </w:pPr>
      <w:r w:rsidRPr="00D56291">
        <w:rPr>
          <w:rFonts w:ascii="Times New Roman" w:hAnsi="Times New Roman" w:cs="Times New Roman"/>
          <w:b/>
          <w:bCs/>
          <w:i/>
          <w:sz w:val="28"/>
          <w:szCs w:val="28"/>
          <w:lang w:val="kk-KZ"/>
        </w:rPr>
        <w:t>-</w:t>
      </w:r>
      <w:r w:rsidRPr="00D56291">
        <w:rPr>
          <w:rFonts w:ascii="Times New Roman" w:hAnsi="Times New Roman" w:cs="Times New Roman"/>
          <w:b/>
          <w:bCs/>
          <w:sz w:val="28"/>
          <w:szCs w:val="28"/>
          <w:lang w:val="kk-KZ"/>
        </w:rPr>
        <w:t>бастапқы – 1-10 қыркүйек;</w:t>
      </w:r>
    </w:p>
    <w:p w:rsidR="00D56291" w:rsidRPr="00D56291" w:rsidRDefault="00D56291" w:rsidP="00D56291">
      <w:pPr>
        <w:pStyle w:val="a9"/>
        <w:spacing w:before="10" w:after="0" w:line="240" w:lineRule="auto"/>
        <w:ind w:left="911"/>
        <w:rPr>
          <w:rFonts w:ascii="Times New Roman" w:hAnsi="Times New Roman" w:cs="Times New Roman"/>
          <w:b/>
          <w:bCs/>
          <w:sz w:val="28"/>
          <w:szCs w:val="28"/>
          <w:lang w:val="kk-KZ"/>
        </w:rPr>
      </w:pPr>
      <w:r w:rsidRPr="00D56291">
        <w:rPr>
          <w:rFonts w:ascii="Times New Roman" w:hAnsi="Times New Roman" w:cs="Times New Roman"/>
          <w:b/>
          <w:bCs/>
          <w:sz w:val="28"/>
          <w:szCs w:val="28"/>
          <w:lang w:val="kk-KZ"/>
        </w:rPr>
        <w:t>-аралық – 10-20 қаңтар;</w:t>
      </w:r>
    </w:p>
    <w:p w:rsidR="00D56291" w:rsidRPr="00D56291" w:rsidRDefault="00D56291" w:rsidP="00D56291">
      <w:pPr>
        <w:pStyle w:val="a9"/>
        <w:spacing w:before="9" w:after="0" w:line="240" w:lineRule="auto"/>
        <w:ind w:left="911"/>
        <w:rPr>
          <w:rFonts w:ascii="Times New Roman" w:hAnsi="Times New Roman" w:cs="Times New Roman"/>
          <w:b/>
          <w:bCs/>
          <w:sz w:val="28"/>
          <w:szCs w:val="28"/>
          <w:lang w:val="kk-KZ"/>
        </w:rPr>
      </w:pPr>
      <w:r w:rsidRPr="00D56291">
        <w:rPr>
          <w:rFonts w:ascii="Times New Roman" w:hAnsi="Times New Roman" w:cs="Times New Roman"/>
          <w:b/>
          <w:bCs/>
          <w:sz w:val="28"/>
          <w:szCs w:val="28"/>
          <w:lang w:val="kk-KZ"/>
        </w:rPr>
        <w:t>-қорытынды– 15-25 мамыр.</w:t>
      </w:r>
    </w:p>
    <w:p w:rsidR="00D56291" w:rsidRDefault="00D56291" w:rsidP="00D5629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1-10 қыркүйек аралығында тәрбиеленушілердің  дене, тұлғалық және интеллектуалдық қасиеттерінің даму динамикасын анықтау мақсатында </w:t>
      </w:r>
      <w:r w:rsidRPr="003D1850">
        <w:rPr>
          <w:rFonts w:ascii="Times New Roman" w:hAnsi="Times New Roman" w:cs="Times New Roman"/>
          <w:b/>
          <w:bCs/>
          <w:sz w:val="28"/>
          <w:szCs w:val="28"/>
          <w:lang w:val="kk-KZ"/>
        </w:rPr>
        <w:t>бастапқы диагностика</w:t>
      </w:r>
      <w:r>
        <w:rPr>
          <w:rFonts w:ascii="Times New Roman" w:hAnsi="Times New Roman" w:cs="Times New Roman"/>
          <w:sz w:val="28"/>
          <w:szCs w:val="28"/>
          <w:lang w:val="kk-KZ"/>
        </w:rPr>
        <w:t xml:space="preserve"> жүргізілді. </w:t>
      </w:r>
    </w:p>
    <w:p w:rsidR="00D56291" w:rsidRPr="00DC0B68" w:rsidRDefault="00D56291" w:rsidP="00DC0B68">
      <w:pPr>
        <w:spacing w:after="16" w:line="240" w:lineRule="auto"/>
        <w:rPr>
          <w:rFonts w:ascii="Times New Roman" w:hAnsi="Times New Roman" w:cs="Times New Roman"/>
          <w:b/>
          <w:sz w:val="28"/>
          <w:szCs w:val="28"/>
          <w:lang w:val="kk-KZ"/>
        </w:rPr>
      </w:pP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Тәрбие мен оқыту нәтижелеріне бағдарланған мазмұнға өлшемшарттар: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1.4.  Баланың  даму  мониторингін  қамтамасыз  ететін  және  оның  жеке  дамуын  жоспарлаудың  негізі  болып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табылатын оқыту нәтижелерінің болуы: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(2021-2022, 2022-2023, 2023-2024  жеке даму карталары қоса берілді) </w:t>
      </w:r>
    </w:p>
    <w:p w:rsidR="00DC0B68" w:rsidRPr="00DC0B68" w:rsidRDefault="00DC0B68" w:rsidP="00DC0B68">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w:t>
      </w:r>
      <w:r w:rsidRPr="00DC0B68">
        <w:rPr>
          <w:rFonts w:ascii="Times New Roman" w:hAnsi="Times New Roman" w:cs="Times New Roman"/>
          <w:sz w:val="28"/>
          <w:szCs w:val="28"/>
          <w:lang w:val="kk-KZ"/>
        </w:rPr>
        <w:t xml:space="preserve">әрбиеленушілердің  даму  мониторингін  қамтамасыз  ететін  (бастапқы,  аралық,  қорытынды)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нәтижелері  талданып  отырылды.  Аралас  топта  білім  беру  процесінің  тиімділігі,  сондай-ақ  баланың  даму  динамикасы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туралы  ақпарат  алу  үшін  диагностика  негізінде  үлгілік  бағдарламаның  мазмұнын  меңгеру  бойынша  мониторинг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(бастапқы-қыркүйек  айында,  аралық-қаңтарда  және  қорытынды-мамыр  айында)  жүргізілді.  Мониторинг  нәтижелері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бойынша  «Бақылау  парағы»  толтырып,  алынған  мәліметтер  негізінде  2021-2022,  2022-2023,  2023-2024    (бастапқы </w:t>
      </w:r>
    </w:p>
    <w:p w:rsidR="00DC0B68" w:rsidRP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бақылау)  оқу  жылдары  барлық  тәрбиеленушілерге  «Баланың  жеке  даму  картасы»  жасақталды.  Баланың  жеке  даму картасының  «Түзету  іс-шаралары»  бөлімінде  диагностика  мәліметтерінің  қорытындысы  бойынша  баланы  одан  әрі </w:t>
      </w:r>
    </w:p>
    <w:p w:rsidR="00DC0B68" w:rsidRDefault="00DC0B68" w:rsidP="00DC0B68">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 xml:space="preserve">дамыту іс-шараларын көрсетті. Сонымен қатар, баланы одан әрі дамыту іс-шаралары циклограмманың «Жеке жұмыс» </w:t>
      </w:r>
    </w:p>
    <w:p w:rsidR="00045B95" w:rsidRPr="00B94927" w:rsidRDefault="00045B95" w:rsidP="00045B95">
      <w:pPr>
        <w:spacing w:after="16" w:line="240" w:lineRule="auto"/>
        <w:rPr>
          <w:rFonts w:ascii="Times New Roman" w:hAnsi="Times New Roman" w:cs="Times New Roman"/>
          <w:sz w:val="28"/>
          <w:szCs w:val="28"/>
          <w:lang w:val="kk-KZ"/>
        </w:rPr>
      </w:pPr>
      <w:r w:rsidRPr="00DC0B68">
        <w:rPr>
          <w:rFonts w:ascii="Times New Roman" w:hAnsi="Times New Roman" w:cs="Times New Roman"/>
          <w:sz w:val="28"/>
          <w:szCs w:val="28"/>
          <w:lang w:val="kk-KZ"/>
        </w:rPr>
        <w:t>бөлімінде көрсетіліп, педагогтер жоспарлы түрде түзету жұмыстарын жалғастырып отырды.</w:t>
      </w:r>
    </w:p>
    <w:p w:rsidR="003C2784" w:rsidRDefault="00045B95" w:rsidP="00045B95">
      <w:pPr>
        <w:spacing w:after="16" w:line="240" w:lineRule="auto"/>
        <w:rPr>
          <w:rFonts w:ascii="Times New Roman" w:hAnsi="Times New Roman" w:cs="Times New Roman"/>
          <w:b/>
          <w:sz w:val="28"/>
          <w:szCs w:val="28"/>
          <w:lang w:val="kk-KZ"/>
        </w:rPr>
      </w:pPr>
      <w:r w:rsidRPr="00DC0B68">
        <w:rPr>
          <w:rFonts w:ascii="Times New Roman" w:hAnsi="Times New Roman" w:cs="Times New Roman"/>
          <w:b/>
          <w:sz w:val="28"/>
          <w:szCs w:val="28"/>
          <w:lang w:val="kk-KZ"/>
        </w:rPr>
        <w:t>Тәрбиеленушілердің даму мониторингісінің (бастапқы) болуы және нәтижелерін талдау;</w:t>
      </w:r>
    </w:p>
    <w:p w:rsidR="003C2784" w:rsidRDefault="00045B95" w:rsidP="003C2784">
      <w:pPr>
        <w:spacing w:after="0" w:line="240" w:lineRule="auto"/>
        <w:rPr>
          <w:rFonts w:ascii="Times New Roman" w:hAnsi="Times New Roman" w:cs="Times New Roman"/>
          <w:b/>
          <w:bCs/>
          <w:sz w:val="28"/>
          <w:szCs w:val="28"/>
          <w:lang w:val="kk-KZ"/>
        </w:rPr>
      </w:pPr>
      <w:r w:rsidRPr="00DC0B68">
        <w:rPr>
          <w:rFonts w:ascii="Times New Roman" w:hAnsi="Times New Roman" w:cs="Times New Roman"/>
          <w:b/>
          <w:sz w:val="28"/>
          <w:szCs w:val="28"/>
          <w:lang w:val="kk-KZ"/>
        </w:rPr>
        <w:t xml:space="preserve">  </w:t>
      </w:r>
      <w:r w:rsidR="003C2784">
        <w:rPr>
          <w:rFonts w:ascii="Times New Roman" w:hAnsi="Times New Roman" w:cs="Times New Roman"/>
          <w:b/>
          <w:bCs/>
          <w:sz w:val="28"/>
          <w:szCs w:val="28"/>
          <w:lang w:val="kk-KZ"/>
        </w:rPr>
        <w:t>.Тәрбиеленушілердің білімін білімдерін бағалау</w:t>
      </w:r>
    </w:p>
    <w:p w:rsidR="003C2784" w:rsidRPr="003921FE" w:rsidRDefault="003C2784" w:rsidP="003C2784">
      <w:pPr>
        <w:spacing w:after="0" w:line="240" w:lineRule="auto"/>
        <w:jc w:val="center"/>
        <w:rPr>
          <w:rFonts w:ascii="Times New Roman" w:hAnsi="Times New Roman" w:cs="Times New Roman"/>
          <w:b/>
          <w:bCs/>
          <w:sz w:val="28"/>
          <w:szCs w:val="28"/>
          <w:lang w:val="kk-KZ"/>
        </w:rPr>
      </w:pPr>
    </w:p>
    <w:tbl>
      <w:tblPr>
        <w:tblStyle w:val="a8"/>
        <w:tblW w:w="11199" w:type="dxa"/>
        <w:tblInd w:w="392" w:type="dxa"/>
        <w:tblLayout w:type="fixed"/>
        <w:tblLook w:val="04A0"/>
      </w:tblPr>
      <w:tblGrid>
        <w:gridCol w:w="1559"/>
        <w:gridCol w:w="143"/>
        <w:gridCol w:w="282"/>
        <w:gridCol w:w="285"/>
        <w:gridCol w:w="424"/>
        <w:gridCol w:w="143"/>
        <w:gridCol w:w="567"/>
        <w:gridCol w:w="141"/>
        <w:gridCol w:w="511"/>
        <w:gridCol w:w="17"/>
        <w:gridCol w:w="576"/>
        <w:gridCol w:w="49"/>
        <w:gridCol w:w="122"/>
        <w:gridCol w:w="400"/>
        <w:gridCol w:w="12"/>
        <w:gridCol w:w="155"/>
        <w:gridCol w:w="427"/>
        <w:gridCol w:w="9"/>
        <w:gridCol w:w="699"/>
        <w:gridCol w:w="709"/>
        <w:gridCol w:w="567"/>
        <w:gridCol w:w="709"/>
        <w:gridCol w:w="709"/>
        <w:gridCol w:w="1984"/>
      </w:tblGrid>
      <w:tr w:rsidR="003C2784" w:rsidTr="00BA0823">
        <w:tc>
          <w:tcPr>
            <w:tcW w:w="9215" w:type="dxa"/>
            <w:gridSpan w:val="23"/>
            <w:tcBorders>
              <w:right w:val="single" w:sz="4" w:space="0" w:color="auto"/>
            </w:tcBorders>
          </w:tcPr>
          <w:p w:rsidR="003C2784" w:rsidRPr="00D020F2" w:rsidRDefault="00D56291" w:rsidP="00BA0823">
            <w:pPr>
              <w:ind w:left="-816" w:firstLine="816"/>
              <w:jc w:val="center"/>
              <w:rPr>
                <w:rFonts w:ascii="Times New Roman" w:hAnsi="Times New Roman" w:cs="Times New Roman"/>
                <w:b/>
                <w:bCs/>
                <w:sz w:val="28"/>
                <w:szCs w:val="28"/>
              </w:rPr>
            </w:pPr>
            <w:r>
              <w:rPr>
                <w:rFonts w:ascii="Times New Roman" w:hAnsi="Times New Roman" w:cs="Times New Roman"/>
                <w:b/>
                <w:bCs/>
                <w:sz w:val="28"/>
                <w:szCs w:val="28"/>
              </w:rPr>
              <w:t>2021</w:t>
            </w:r>
            <w:r w:rsidR="003C2784" w:rsidRPr="00D020F2">
              <w:rPr>
                <w:rFonts w:ascii="Times New Roman" w:hAnsi="Times New Roman" w:cs="Times New Roman"/>
                <w:b/>
                <w:bCs/>
                <w:sz w:val="28"/>
                <w:szCs w:val="28"/>
              </w:rPr>
              <w:t>-202</w:t>
            </w:r>
            <w:r>
              <w:rPr>
                <w:rFonts w:ascii="Times New Roman" w:hAnsi="Times New Roman" w:cs="Times New Roman"/>
                <w:b/>
                <w:bCs/>
                <w:sz w:val="28"/>
                <w:szCs w:val="28"/>
              </w:rPr>
              <w:t>2</w:t>
            </w:r>
          </w:p>
        </w:tc>
        <w:tc>
          <w:tcPr>
            <w:tcW w:w="1984" w:type="dxa"/>
            <w:vMerge w:val="restart"/>
            <w:tcBorders>
              <w:left w:val="single" w:sz="4" w:space="0" w:color="auto"/>
            </w:tcBorders>
          </w:tcPr>
          <w:p w:rsidR="003C2784" w:rsidRDefault="003C2784" w:rsidP="00BA0823">
            <w:pPr>
              <w:rPr>
                <w:rFonts w:ascii="Times New Roman" w:hAnsi="Times New Roman" w:cs="Times New Roman"/>
                <w:sz w:val="28"/>
                <w:szCs w:val="28"/>
                <w:lang w:val="kk-KZ"/>
              </w:rPr>
            </w:pPr>
          </w:p>
          <w:p w:rsidR="003C2784" w:rsidRPr="00970334" w:rsidRDefault="003C2784" w:rsidP="00BA0823">
            <w:pPr>
              <w:rPr>
                <w:rFonts w:ascii="Times New Roman" w:hAnsi="Times New Roman" w:cs="Times New Roman"/>
                <w:b/>
                <w:bCs/>
                <w:sz w:val="28"/>
                <w:szCs w:val="28"/>
              </w:rPr>
            </w:pPr>
            <w:r>
              <w:rPr>
                <w:rFonts w:ascii="Times New Roman" w:hAnsi="Times New Roman" w:cs="Times New Roman"/>
                <w:b/>
                <w:bCs/>
                <w:sz w:val="28"/>
                <w:szCs w:val="28"/>
                <w:lang w:val="kk-KZ"/>
              </w:rPr>
              <w:t>Үлгілік оқу бағдарламасын игерудің жалпы %</w:t>
            </w:r>
          </w:p>
        </w:tc>
      </w:tr>
      <w:tr w:rsidR="003C2784" w:rsidTr="00BA0823">
        <w:trPr>
          <w:trHeight w:val="434"/>
        </w:trPr>
        <w:tc>
          <w:tcPr>
            <w:tcW w:w="1702" w:type="dxa"/>
            <w:gridSpan w:val="2"/>
            <w:vMerge w:val="restart"/>
          </w:tcPr>
          <w:p w:rsidR="003C2784" w:rsidRPr="00620787" w:rsidRDefault="003C2784" w:rsidP="00BA0823">
            <w:pPr>
              <w:ind w:left="-816" w:firstLine="816"/>
              <w:rPr>
                <w:rFonts w:ascii="Times New Roman" w:hAnsi="Times New Roman" w:cs="Times New Roman"/>
                <w:b/>
                <w:bCs/>
                <w:sz w:val="28"/>
                <w:szCs w:val="28"/>
                <w:lang w:val="kk-KZ"/>
              </w:rPr>
            </w:pPr>
            <w:r w:rsidRPr="00620787">
              <w:rPr>
                <w:rFonts w:ascii="Times New Roman" w:hAnsi="Times New Roman" w:cs="Times New Roman"/>
                <w:b/>
                <w:bCs/>
                <w:sz w:val="28"/>
                <w:szCs w:val="28"/>
                <w:lang w:val="kk-KZ"/>
              </w:rPr>
              <w:t>Топ</w:t>
            </w:r>
          </w:p>
        </w:tc>
        <w:tc>
          <w:tcPr>
            <w:tcW w:w="1701" w:type="dxa"/>
            <w:gridSpan w:val="5"/>
            <w:tcBorders>
              <w:bottom w:val="single" w:sz="4" w:space="0" w:color="auto"/>
            </w:tcBorders>
          </w:tcPr>
          <w:p w:rsidR="003C2784" w:rsidRPr="007776AE" w:rsidRDefault="003C2784" w:rsidP="00BA0823">
            <w:pPr>
              <w:ind w:left="-816" w:firstLine="816"/>
              <w:jc w:val="center"/>
              <w:rPr>
                <w:rFonts w:ascii="Times New Roman" w:hAnsi="Times New Roman" w:cs="Times New Roman"/>
                <w:b/>
                <w:bCs/>
                <w:sz w:val="28"/>
                <w:szCs w:val="28"/>
                <w:lang w:val="kk-KZ"/>
              </w:rPr>
            </w:pPr>
            <w:r w:rsidRPr="007776AE">
              <w:rPr>
                <w:rFonts w:ascii="Times New Roman" w:hAnsi="Times New Roman" w:cs="Times New Roman"/>
                <w:b/>
                <w:bCs/>
                <w:sz w:val="28"/>
                <w:szCs w:val="28"/>
                <w:lang w:val="kk-KZ"/>
              </w:rPr>
              <w:t>Ерте жас</w:t>
            </w:r>
          </w:p>
        </w:tc>
        <w:tc>
          <w:tcPr>
            <w:tcW w:w="1828" w:type="dxa"/>
            <w:gridSpan w:val="8"/>
            <w:tcBorders>
              <w:bottom w:val="single" w:sz="4" w:space="0" w:color="auto"/>
            </w:tcBorders>
          </w:tcPr>
          <w:p w:rsidR="003C2784" w:rsidRPr="007776AE" w:rsidRDefault="003C2784" w:rsidP="00BA0823">
            <w:pPr>
              <w:ind w:left="-816" w:firstLine="816"/>
              <w:jc w:val="center"/>
              <w:rPr>
                <w:rFonts w:ascii="Times New Roman" w:hAnsi="Times New Roman" w:cs="Times New Roman"/>
                <w:b/>
                <w:bCs/>
                <w:sz w:val="28"/>
                <w:szCs w:val="28"/>
                <w:lang w:val="kk-KZ"/>
              </w:rPr>
            </w:pPr>
            <w:r w:rsidRPr="007776AE">
              <w:rPr>
                <w:rFonts w:ascii="Times New Roman" w:hAnsi="Times New Roman" w:cs="Times New Roman"/>
                <w:b/>
                <w:bCs/>
                <w:sz w:val="28"/>
                <w:szCs w:val="28"/>
                <w:lang w:val="kk-KZ"/>
              </w:rPr>
              <w:t>Кіші</w:t>
            </w:r>
          </w:p>
        </w:tc>
        <w:tc>
          <w:tcPr>
            <w:tcW w:w="1999" w:type="dxa"/>
            <w:gridSpan w:val="5"/>
            <w:tcBorders>
              <w:bottom w:val="single" w:sz="4" w:space="0" w:color="auto"/>
            </w:tcBorders>
          </w:tcPr>
          <w:p w:rsidR="003C2784" w:rsidRPr="007776AE" w:rsidRDefault="003C2784" w:rsidP="00BA0823">
            <w:pPr>
              <w:ind w:left="-816" w:firstLine="816"/>
              <w:jc w:val="center"/>
              <w:rPr>
                <w:rFonts w:ascii="Times New Roman" w:hAnsi="Times New Roman" w:cs="Times New Roman"/>
                <w:b/>
                <w:bCs/>
                <w:sz w:val="28"/>
                <w:szCs w:val="28"/>
                <w:lang w:val="kk-KZ"/>
              </w:rPr>
            </w:pPr>
            <w:r w:rsidRPr="007776AE">
              <w:rPr>
                <w:rFonts w:ascii="Times New Roman" w:hAnsi="Times New Roman" w:cs="Times New Roman"/>
                <w:b/>
                <w:bCs/>
                <w:sz w:val="28"/>
                <w:szCs w:val="28"/>
                <w:lang w:val="kk-KZ"/>
              </w:rPr>
              <w:t>Ортаңғы</w:t>
            </w:r>
          </w:p>
        </w:tc>
        <w:tc>
          <w:tcPr>
            <w:tcW w:w="1985" w:type="dxa"/>
            <w:gridSpan w:val="3"/>
            <w:tcBorders>
              <w:bottom w:val="single" w:sz="4" w:space="0" w:color="auto"/>
              <w:right w:val="single" w:sz="4" w:space="0" w:color="auto"/>
            </w:tcBorders>
          </w:tcPr>
          <w:p w:rsidR="003C2784" w:rsidRPr="007776AE" w:rsidRDefault="003C2784" w:rsidP="00BA0823">
            <w:pPr>
              <w:ind w:left="-816" w:firstLine="816"/>
              <w:jc w:val="center"/>
              <w:rPr>
                <w:rFonts w:ascii="Times New Roman" w:hAnsi="Times New Roman" w:cs="Times New Roman"/>
                <w:b/>
                <w:bCs/>
                <w:sz w:val="28"/>
                <w:szCs w:val="28"/>
                <w:lang w:val="kk-KZ"/>
              </w:rPr>
            </w:pPr>
            <w:r w:rsidRPr="007776AE">
              <w:rPr>
                <w:rFonts w:ascii="Times New Roman" w:hAnsi="Times New Roman" w:cs="Times New Roman"/>
                <w:b/>
                <w:bCs/>
                <w:sz w:val="28"/>
                <w:szCs w:val="28"/>
                <w:lang w:val="kk-KZ"/>
              </w:rPr>
              <w:t>Ересек</w:t>
            </w:r>
          </w:p>
          <w:p w:rsidR="003C2784" w:rsidRPr="007776AE" w:rsidRDefault="003C2784" w:rsidP="00BA0823">
            <w:pPr>
              <w:ind w:left="-816" w:firstLine="816"/>
              <w:jc w:val="center"/>
              <w:rPr>
                <w:rFonts w:ascii="Times New Roman" w:hAnsi="Times New Roman" w:cs="Times New Roman"/>
                <w:b/>
                <w:bCs/>
                <w:sz w:val="28"/>
                <w:szCs w:val="28"/>
                <w:lang w:val="kk-KZ"/>
              </w:rPr>
            </w:pPr>
          </w:p>
        </w:tc>
        <w:tc>
          <w:tcPr>
            <w:tcW w:w="1984" w:type="dxa"/>
            <w:vMerge/>
            <w:tcBorders>
              <w:left w:val="single" w:sz="4" w:space="0" w:color="auto"/>
            </w:tcBorders>
          </w:tcPr>
          <w:p w:rsidR="003C2784" w:rsidRPr="00697820" w:rsidRDefault="003C2784" w:rsidP="00BA0823">
            <w:pPr>
              <w:rPr>
                <w:rFonts w:ascii="Times New Roman" w:hAnsi="Times New Roman" w:cs="Times New Roman"/>
                <w:sz w:val="28"/>
                <w:szCs w:val="28"/>
                <w:lang w:val="kk-KZ"/>
              </w:rPr>
            </w:pPr>
          </w:p>
        </w:tc>
      </w:tr>
      <w:tr w:rsidR="003C2784" w:rsidTr="00BA0823">
        <w:trPr>
          <w:trHeight w:val="202"/>
        </w:trPr>
        <w:tc>
          <w:tcPr>
            <w:tcW w:w="1702" w:type="dxa"/>
            <w:gridSpan w:val="2"/>
            <w:vMerge/>
          </w:tcPr>
          <w:p w:rsidR="003C2784" w:rsidRDefault="003C2784" w:rsidP="00BA0823">
            <w:pPr>
              <w:ind w:left="-816" w:firstLine="816"/>
              <w:rPr>
                <w:rFonts w:ascii="Times New Roman" w:hAnsi="Times New Roman" w:cs="Times New Roman"/>
                <w:sz w:val="28"/>
                <w:szCs w:val="28"/>
                <w:lang w:val="kk-KZ"/>
              </w:rPr>
            </w:pPr>
          </w:p>
        </w:tc>
        <w:tc>
          <w:tcPr>
            <w:tcW w:w="7513" w:type="dxa"/>
            <w:gridSpan w:val="21"/>
            <w:tcBorders>
              <w:top w:val="single" w:sz="4" w:space="0" w:color="auto"/>
              <w:bottom w:val="single" w:sz="4" w:space="0" w:color="auto"/>
              <w:right w:val="single" w:sz="4" w:space="0" w:color="auto"/>
            </w:tcBorders>
          </w:tcPr>
          <w:p w:rsidR="003C2784" w:rsidRPr="00C1602B" w:rsidRDefault="003C2784" w:rsidP="00BA0823">
            <w:pPr>
              <w:ind w:left="-816" w:firstLine="816"/>
              <w:jc w:val="center"/>
              <w:rPr>
                <w:rFonts w:ascii="Times New Roman" w:hAnsi="Times New Roman" w:cs="Times New Roman"/>
                <w:b/>
                <w:bCs/>
                <w:sz w:val="28"/>
                <w:szCs w:val="28"/>
                <w:lang w:val="kk-KZ"/>
              </w:rPr>
            </w:pPr>
            <w:r w:rsidRPr="00C900A9">
              <w:rPr>
                <w:rFonts w:ascii="Times New Roman" w:hAnsi="Times New Roman" w:cs="Times New Roman"/>
                <w:b/>
                <w:bCs/>
                <w:sz w:val="28"/>
                <w:szCs w:val="28"/>
                <w:lang w:val="kk-KZ"/>
              </w:rPr>
              <w:t>Деңгейлер</w:t>
            </w:r>
            <w:r>
              <w:rPr>
                <w:rFonts w:ascii="Times New Roman" w:hAnsi="Times New Roman" w:cs="Times New Roman"/>
                <w:b/>
                <w:bCs/>
                <w:sz w:val="28"/>
                <w:szCs w:val="28"/>
                <w:lang w:val="en-US"/>
              </w:rPr>
              <w:t>і</w:t>
            </w:r>
          </w:p>
        </w:tc>
        <w:tc>
          <w:tcPr>
            <w:tcW w:w="1984" w:type="dxa"/>
            <w:vMerge/>
            <w:tcBorders>
              <w:left w:val="single" w:sz="4" w:space="0" w:color="auto"/>
            </w:tcBorders>
          </w:tcPr>
          <w:p w:rsidR="003C2784" w:rsidRPr="00C900A9" w:rsidRDefault="003C2784" w:rsidP="00BA0823">
            <w:pPr>
              <w:rPr>
                <w:rFonts w:ascii="Times New Roman" w:hAnsi="Times New Roman" w:cs="Times New Roman"/>
                <w:b/>
                <w:bCs/>
                <w:sz w:val="28"/>
                <w:szCs w:val="28"/>
                <w:lang w:val="kk-KZ"/>
              </w:rPr>
            </w:pPr>
          </w:p>
        </w:tc>
      </w:tr>
      <w:tr w:rsidR="003C2784" w:rsidTr="00BA0823">
        <w:trPr>
          <w:trHeight w:val="315"/>
        </w:trPr>
        <w:tc>
          <w:tcPr>
            <w:tcW w:w="1702" w:type="dxa"/>
            <w:gridSpan w:val="2"/>
            <w:vMerge/>
          </w:tcPr>
          <w:p w:rsidR="003C2784" w:rsidRDefault="003C2784" w:rsidP="00BA0823">
            <w:pPr>
              <w:ind w:left="-816" w:firstLine="816"/>
              <w:rPr>
                <w:rFonts w:ascii="Times New Roman" w:hAnsi="Times New Roman" w:cs="Times New Roman"/>
                <w:sz w:val="28"/>
                <w:szCs w:val="28"/>
                <w:lang w:val="kk-KZ"/>
              </w:rPr>
            </w:pPr>
          </w:p>
        </w:tc>
        <w:tc>
          <w:tcPr>
            <w:tcW w:w="567" w:type="dxa"/>
            <w:gridSpan w:val="2"/>
            <w:tcBorders>
              <w:top w:val="single" w:sz="4" w:space="0" w:color="auto"/>
              <w:right w:val="single" w:sz="4" w:space="0" w:color="auto"/>
            </w:tcBorders>
          </w:tcPr>
          <w:p w:rsidR="003C2784" w:rsidRPr="00620787" w:rsidRDefault="003C2784" w:rsidP="00BA0823">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w:t>
            </w:r>
          </w:p>
        </w:tc>
        <w:tc>
          <w:tcPr>
            <w:tcW w:w="567" w:type="dxa"/>
            <w:gridSpan w:val="2"/>
            <w:tcBorders>
              <w:top w:val="single" w:sz="4" w:space="0" w:color="auto"/>
              <w:right w:val="single" w:sz="4" w:space="0" w:color="auto"/>
            </w:tcBorders>
          </w:tcPr>
          <w:p w:rsidR="003C2784" w:rsidRPr="00620787" w:rsidRDefault="003C2784" w:rsidP="00BA0823">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w:t>
            </w:r>
          </w:p>
        </w:tc>
        <w:tc>
          <w:tcPr>
            <w:tcW w:w="567" w:type="dxa"/>
            <w:tcBorders>
              <w:top w:val="single" w:sz="4" w:space="0" w:color="auto"/>
              <w:right w:val="single" w:sz="4" w:space="0" w:color="auto"/>
            </w:tcBorders>
          </w:tcPr>
          <w:p w:rsidR="003C2784" w:rsidRPr="00620787" w:rsidRDefault="003C2784" w:rsidP="00BA0823">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III</w:t>
            </w:r>
          </w:p>
        </w:tc>
        <w:tc>
          <w:tcPr>
            <w:tcW w:w="652" w:type="dxa"/>
            <w:gridSpan w:val="2"/>
            <w:tcBorders>
              <w:top w:val="single" w:sz="4" w:space="0" w:color="auto"/>
              <w:right w:val="single" w:sz="4" w:space="0" w:color="auto"/>
            </w:tcBorders>
          </w:tcPr>
          <w:p w:rsidR="003C2784" w:rsidRPr="00C1602B" w:rsidRDefault="003C2784" w:rsidP="00BA0823">
            <w:pPr>
              <w:ind w:left="-816" w:firstLine="816"/>
              <w:rPr>
                <w:rFonts w:ascii="Times New Roman" w:hAnsi="Times New Roman" w:cs="Times New Roman"/>
                <w:b/>
                <w:bCs/>
                <w:sz w:val="28"/>
                <w:szCs w:val="28"/>
                <w:lang w:val="en-US"/>
              </w:rPr>
            </w:pPr>
            <w:r w:rsidRPr="00C1602B">
              <w:rPr>
                <w:rFonts w:ascii="Times New Roman" w:hAnsi="Times New Roman" w:cs="Times New Roman"/>
                <w:b/>
                <w:bCs/>
                <w:sz w:val="28"/>
                <w:szCs w:val="28"/>
                <w:lang w:val="en-US"/>
              </w:rPr>
              <w:t>I</w:t>
            </w:r>
          </w:p>
        </w:tc>
        <w:tc>
          <w:tcPr>
            <w:tcW w:w="593" w:type="dxa"/>
            <w:gridSpan w:val="2"/>
            <w:tcBorders>
              <w:top w:val="single" w:sz="4" w:space="0" w:color="auto"/>
              <w:right w:val="single" w:sz="4" w:space="0" w:color="auto"/>
            </w:tcBorders>
          </w:tcPr>
          <w:p w:rsidR="003C2784" w:rsidRPr="00C1602B" w:rsidRDefault="003C2784" w:rsidP="00BA0823">
            <w:pPr>
              <w:ind w:left="-816" w:firstLine="816"/>
              <w:rPr>
                <w:rFonts w:ascii="Times New Roman" w:hAnsi="Times New Roman" w:cs="Times New Roman"/>
                <w:b/>
                <w:bCs/>
                <w:sz w:val="28"/>
                <w:szCs w:val="28"/>
                <w:lang w:val="en-US"/>
              </w:rPr>
            </w:pPr>
            <w:r w:rsidRPr="00C1602B">
              <w:rPr>
                <w:rFonts w:ascii="Times New Roman" w:hAnsi="Times New Roman" w:cs="Times New Roman"/>
                <w:b/>
                <w:bCs/>
                <w:sz w:val="28"/>
                <w:szCs w:val="28"/>
                <w:lang w:val="en-US"/>
              </w:rPr>
              <w:t>II</w:t>
            </w:r>
          </w:p>
        </w:tc>
        <w:tc>
          <w:tcPr>
            <w:tcW w:w="571" w:type="dxa"/>
            <w:gridSpan w:val="3"/>
            <w:tcBorders>
              <w:top w:val="single" w:sz="4" w:space="0" w:color="auto"/>
              <w:right w:val="single" w:sz="4" w:space="0" w:color="auto"/>
            </w:tcBorders>
          </w:tcPr>
          <w:p w:rsidR="003C2784" w:rsidRPr="00C1602B" w:rsidRDefault="003C2784" w:rsidP="00BA0823">
            <w:pPr>
              <w:ind w:left="-816" w:firstLine="816"/>
              <w:rPr>
                <w:rFonts w:ascii="Times New Roman" w:hAnsi="Times New Roman" w:cs="Times New Roman"/>
                <w:b/>
                <w:bCs/>
                <w:sz w:val="28"/>
                <w:szCs w:val="28"/>
                <w:lang w:val="en-US"/>
              </w:rPr>
            </w:pPr>
            <w:r w:rsidRPr="00C1602B">
              <w:rPr>
                <w:rFonts w:ascii="Times New Roman" w:hAnsi="Times New Roman" w:cs="Times New Roman"/>
                <w:b/>
                <w:bCs/>
                <w:sz w:val="28"/>
                <w:szCs w:val="28"/>
                <w:lang w:val="en-US"/>
              </w:rPr>
              <w:t>III</w:t>
            </w:r>
          </w:p>
        </w:tc>
        <w:tc>
          <w:tcPr>
            <w:tcW w:w="594" w:type="dxa"/>
            <w:gridSpan w:val="3"/>
            <w:tcBorders>
              <w:top w:val="single" w:sz="4" w:space="0" w:color="auto"/>
              <w:right w:val="single" w:sz="4" w:space="0" w:color="auto"/>
            </w:tcBorders>
          </w:tcPr>
          <w:p w:rsidR="003C2784" w:rsidRPr="00970334" w:rsidRDefault="003C2784" w:rsidP="00BA0823">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w:t>
            </w:r>
          </w:p>
        </w:tc>
        <w:tc>
          <w:tcPr>
            <w:tcW w:w="708" w:type="dxa"/>
            <w:gridSpan w:val="2"/>
            <w:tcBorders>
              <w:top w:val="single" w:sz="4" w:space="0" w:color="auto"/>
              <w:right w:val="single" w:sz="4" w:space="0" w:color="auto"/>
            </w:tcBorders>
          </w:tcPr>
          <w:p w:rsidR="003C2784" w:rsidRPr="00970334" w:rsidRDefault="003C2784" w:rsidP="00BA0823">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w:t>
            </w:r>
          </w:p>
        </w:tc>
        <w:tc>
          <w:tcPr>
            <w:tcW w:w="709" w:type="dxa"/>
            <w:tcBorders>
              <w:top w:val="single" w:sz="4" w:space="0" w:color="auto"/>
              <w:right w:val="single" w:sz="4" w:space="0" w:color="auto"/>
            </w:tcBorders>
          </w:tcPr>
          <w:p w:rsidR="003C2784" w:rsidRPr="00970334" w:rsidRDefault="003C2784" w:rsidP="00BA0823">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III</w:t>
            </w:r>
          </w:p>
        </w:tc>
        <w:tc>
          <w:tcPr>
            <w:tcW w:w="567" w:type="dxa"/>
            <w:tcBorders>
              <w:top w:val="single" w:sz="4" w:space="0" w:color="auto"/>
              <w:right w:val="single" w:sz="4" w:space="0" w:color="auto"/>
            </w:tcBorders>
          </w:tcPr>
          <w:p w:rsidR="003C2784" w:rsidRPr="00970334" w:rsidRDefault="003C2784" w:rsidP="00BA0823">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w:t>
            </w:r>
          </w:p>
        </w:tc>
        <w:tc>
          <w:tcPr>
            <w:tcW w:w="709" w:type="dxa"/>
            <w:tcBorders>
              <w:top w:val="single" w:sz="4" w:space="0" w:color="auto"/>
              <w:right w:val="single" w:sz="4" w:space="0" w:color="auto"/>
            </w:tcBorders>
          </w:tcPr>
          <w:p w:rsidR="003C2784" w:rsidRPr="00970334" w:rsidRDefault="003C2784" w:rsidP="00BA0823">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w:t>
            </w:r>
          </w:p>
        </w:tc>
        <w:tc>
          <w:tcPr>
            <w:tcW w:w="709" w:type="dxa"/>
            <w:tcBorders>
              <w:top w:val="single" w:sz="4" w:space="0" w:color="auto"/>
              <w:right w:val="single" w:sz="4" w:space="0" w:color="auto"/>
            </w:tcBorders>
          </w:tcPr>
          <w:p w:rsidR="003C2784" w:rsidRPr="00970334" w:rsidRDefault="003C2784" w:rsidP="00BA0823">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III</w:t>
            </w:r>
          </w:p>
        </w:tc>
        <w:tc>
          <w:tcPr>
            <w:tcW w:w="1984" w:type="dxa"/>
            <w:vMerge/>
            <w:tcBorders>
              <w:left w:val="single" w:sz="4" w:space="0" w:color="auto"/>
            </w:tcBorders>
          </w:tcPr>
          <w:p w:rsidR="003C2784" w:rsidRPr="00C900A9" w:rsidRDefault="003C2784" w:rsidP="00BA0823">
            <w:pPr>
              <w:rPr>
                <w:rFonts w:ascii="Times New Roman" w:hAnsi="Times New Roman" w:cs="Times New Roman"/>
                <w:b/>
                <w:bCs/>
                <w:sz w:val="28"/>
                <w:szCs w:val="28"/>
                <w:lang w:val="kk-KZ"/>
              </w:rPr>
            </w:pPr>
          </w:p>
        </w:tc>
      </w:tr>
      <w:tr w:rsidR="003C2784" w:rsidTr="00BA0823">
        <w:tc>
          <w:tcPr>
            <w:tcW w:w="1702" w:type="dxa"/>
            <w:gridSpan w:val="2"/>
          </w:tcPr>
          <w:p w:rsidR="003C2784" w:rsidRPr="00697820" w:rsidRDefault="003C2784" w:rsidP="00BA0823">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Б</w:t>
            </w:r>
            <w:r w:rsidRPr="00697820">
              <w:rPr>
                <w:rFonts w:ascii="Times New Roman" w:hAnsi="Times New Roman" w:cs="Times New Roman"/>
                <w:sz w:val="28"/>
                <w:szCs w:val="28"/>
                <w:lang w:val="kk-KZ"/>
              </w:rPr>
              <w:t>астапқы</w:t>
            </w:r>
          </w:p>
        </w:tc>
        <w:tc>
          <w:tcPr>
            <w:tcW w:w="567" w:type="dxa"/>
            <w:gridSpan w:val="2"/>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kk-KZ"/>
              </w:rPr>
            </w:pPr>
            <w:r w:rsidRPr="00970334">
              <w:rPr>
                <w:rFonts w:ascii="Times New Roman" w:hAnsi="Times New Roman" w:cs="Times New Roman"/>
                <w:sz w:val="24"/>
                <w:szCs w:val="24"/>
                <w:lang w:val="kk-KZ"/>
              </w:rPr>
              <w:t>0</w:t>
            </w:r>
          </w:p>
        </w:tc>
        <w:tc>
          <w:tcPr>
            <w:tcW w:w="567" w:type="dxa"/>
            <w:gridSpan w:val="2"/>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67" w:type="dxa"/>
            <w:tcBorders>
              <w:right w:val="single" w:sz="4" w:space="0" w:color="auto"/>
            </w:tcBorders>
            <w:vAlign w:val="center"/>
          </w:tcPr>
          <w:p w:rsidR="003C2784"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3C2784" w:rsidRPr="00620787" w:rsidRDefault="003C2784" w:rsidP="00BA0823">
            <w:pPr>
              <w:ind w:left="-816" w:firstLine="816"/>
              <w:jc w:val="center"/>
              <w:rPr>
                <w:rFonts w:ascii="Times New Roman" w:hAnsi="Times New Roman" w:cs="Times New Roman"/>
                <w:sz w:val="24"/>
                <w:szCs w:val="24"/>
                <w:lang w:val="en-US"/>
              </w:rPr>
            </w:pPr>
          </w:p>
        </w:tc>
        <w:tc>
          <w:tcPr>
            <w:tcW w:w="652" w:type="dxa"/>
            <w:gridSpan w:val="2"/>
            <w:tcBorders>
              <w:left w:val="single" w:sz="4" w:space="0" w:color="auto"/>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25</w:t>
            </w:r>
          </w:p>
        </w:tc>
        <w:tc>
          <w:tcPr>
            <w:tcW w:w="593" w:type="dxa"/>
            <w:gridSpan w:val="2"/>
            <w:tcBorders>
              <w:left w:val="single" w:sz="4" w:space="0" w:color="auto"/>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75</w:t>
            </w:r>
          </w:p>
        </w:tc>
        <w:tc>
          <w:tcPr>
            <w:tcW w:w="583" w:type="dxa"/>
            <w:gridSpan w:val="4"/>
            <w:tcBorders>
              <w:left w:val="single" w:sz="4" w:space="0" w:color="auto"/>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82" w:type="dxa"/>
            <w:gridSpan w:val="2"/>
            <w:tcBorders>
              <w:left w:val="single" w:sz="4" w:space="0" w:color="auto"/>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8" w:type="dxa"/>
            <w:gridSpan w:val="2"/>
            <w:tcBorders>
              <w:left w:val="single" w:sz="4" w:space="0" w:color="auto"/>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709" w:type="dxa"/>
            <w:tcBorders>
              <w:left w:val="single" w:sz="4" w:space="0" w:color="auto"/>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67" w:type="dxa"/>
            <w:tcBorders>
              <w:left w:val="single" w:sz="4" w:space="0" w:color="auto"/>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left w:val="single" w:sz="4" w:space="0" w:color="auto"/>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709" w:type="dxa"/>
            <w:tcBorders>
              <w:left w:val="single" w:sz="4" w:space="0" w:color="auto"/>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1984" w:type="dxa"/>
            <w:tcBorders>
              <w:left w:val="single" w:sz="4" w:space="0" w:color="auto"/>
            </w:tcBorders>
            <w:vAlign w:val="center"/>
          </w:tcPr>
          <w:p w:rsidR="003C2784" w:rsidRPr="00C900A9" w:rsidRDefault="003C2784" w:rsidP="00BA0823">
            <w:pPr>
              <w:jc w:val="center"/>
              <w:rPr>
                <w:rFonts w:ascii="Times New Roman" w:hAnsi="Times New Roman" w:cs="Times New Roman"/>
                <w:sz w:val="28"/>
                <w:szCs w:val="28"/>
                <w:lang w:val="kk-KZ"/>
              </w:rPr>
            </w:pPr>
            <w:r>
              <w:rPr>
                <w:rFonts w:ascii="Times New Roman" w:hAnsi="Times New Roman" w:cs="Times New Roman"/>
                <w:sz w:val="28"/>
                <w:szCs w:val="28"/>
                <w:lang w:val="kk-KZ"/>
              </w:rPr>
              <w:t>100 %</w:t>
            </w:r>
          </w:p>
        </w:tc>
      </w:tr>
      <w:tr w:rsidR="003C2784" w:rsidTr="00BA0823">
        <w:tc>
          <w:tcPr>
            <w:tcW w:w="1702" w:type="dxa"/>
            <w:gridSpan w:val="2"/>
          </w:tcPr>
          <w:p w:rsidR="003C2784" w:rsidRPr="00697820" w:rsidRDefault="003C2784" w:rsidP="00BA0823">
            <w:pPr>
              <w:ind w:left="-816" w:firstLine="816"/>
              <w:rPr>
                <w:rFonts w:ascii="Times New Roman" w:hAnsi="Times New Roman" w:cs="Times New Roman"/>
                <w:sz w:val="28"/>
                <w:szCs w:val="28"/>
                <w:lang w:val="kk-KZ"/>
              </w:rPr>
            </w:pPr>
            <w:r w:rsidRPr="00697820">
              <w:rPr>
                <w:rFonts w:ascii="Times New Roman" w:hAnsi="Times New Roman" w:cs="Times New Roman"/>
                <w:sz w:val="28"/>
                <w:szCs w:val="28"/>
                <w:lang w:val="kk-KZ"/>
              </w:rPr>
              <w:t>Аралық</w:t>
            </w:r>
          </w:p>
        </w:tc>
        <w:tc>
          <w:tcPr>
            <w:tcW w:w="567" w:type="dxa"/>
            <w:gridSpan w:val="2"/>
            <w:tcBorders>
              <w:right w:val="single" w:sz="4" w:space="0" w:color="auto"/>
            </w:tcBorders>
            <w:vAlign w:val="center"/>
          </w:tcPr>
          <w:p w:rsidR="003C2784" w:rsidRPr="007776AE" w:rsidRDefault="003C2784" w:rsidP="00BA0823">
            <w:pPr>
              <w:ind w:left="-816" w:firstLine="81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567" w:type="dxa"/>
            <w:gridSpan w:val="2"/>
            <w:tcBorders>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67" w:type="dxa"/>
            <w:tcBorders>
              <w:left w:val="single" w:sz="4" w:space="0" w:color="auto"/>
            </w:tcBorders>
            <w:vAlign w:val="center"/>
          </w:tcPr>
          <w:p w:rsidR="003C2784"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3C2784" w:rsidRPr="00620787" w:rsidRDefault="003C2784" w:rsidP="00BA0823">
            <w:pPr>
              <w:ind w:left="-816" w:firstLine="816"/>
              <w:jc w:val="center"/>
              <w:rPr>
                <w:rFonts w:ascii="Times New Roman" w:hAnsi="Times New Roman" w:cs="Times New Roman"/>
                <w:sz w:val="24"/>
                <w:szCs w:val="24"/>
                <w:lang w:val="en-US"/>
              </w:rPr>
            </w:pPr>
          </w:p>
        </w:tc>
        <w:tc>
          <w:tcPr>
            <w:tcW w:w="652" w:type="dxa"/>
            <w:gridSpan w:val="2"/>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93" w:type="dxa"/>
            <w:gridSpan w:val="2"/>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583" w:type="dxa"/>
            <w:gridSpan w:val="4"/>
            <w:tcBorders>
              <w:lef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82" w:type="dxa"/>
            <w:gridSpan w:val="2"/>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8" w:type="dxa"/>
            <w:gridSpan w:val="2"/>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709" w:type="dxa"/>
            <w:tcBorders>
              <w:lef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67" w:type="dxa"/>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80</w:t>
            </w:r>
          </w:p>
        </w:tc>
        <w:tc>
          <w:tcPr>
            <w:tcW w:w="709" w:type="dxa"/>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20</w:t>
            </w:r>
          </w:p>
        </w:tc>
        <w:tc>
          <w:tcPr>
            <w:tcW w:w="1984" w:type="dxa"/>
            <w:tcBorders>
              <w:left w:val="single" w:sz="4" w:space="0" w:color="auto"/>
            </w:tcBorders>
            <w:vAlign w:val="center"/>
          </w:tcPr>
          <w:p w:rsidR="003C2784" w:rsidRDefault="003C2784" w:rsidP="00BA0823">
            <w:pPr>
              <w:jc w:val="center"/>
              <w:rPr>
                <w:rFonts w:ascii="Times New Roman" w:hAnsi="Times New Roman" w:cs="Times New Roman"/>
                <w:sz w:val="28"/>
                <w:szCs w:val="28"/>
              </w:rPr>
            </w:pPr>
            <w:r>
              <w:rPr>
                <w:rFonts w:ascii="Times New Roman" w:hAnsi="Times New Roman" w:cs="Times New Roman"/>
                <w:sz w:val="28"/>
                <w:szCs w:val="28"/>
              </w:rPr>
              <w:t>100 %</w:t>
            </w:r>
          </w:p>
        </w:tc>
      </w:tr>
      <w:tr w:rsidR="003C2784" w:rsidTr="00BA0823">
        <w:tc>
          <w:tcPr>
            <w:tcW w:w="1702" w:type="dxa"/>
            <w:gridSpan w:val="2"/>
          </w:tcPr>
          <w:p w:rsidR="003C2784" w:rsidRPr="00697820" w:rsidRDefault="003C2784" w:rsidP="00BA0823">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Қ</w:t>
            </w:r>
            <w:r w:rsidRPr="00697820">
              <w:rPr>
                <w:rFonts w:ascii="Times New Roman" w:hAnsi="Times New Roman" w:cs="Times New Roman"/>
                <w:sz w:val="28"/>
                <w:szCs w:val="28"/>
                <w:lang w:val="kk-KZ"/>
              </w:rPr>
              <w:t>ортынды</w:t>
            </w:r>
          </w:p>
        </w:tc>
        <w:tc>
          <w:tcPr>
            <w:tcW w:w="567" w:type="dxa"/>
            <w:gridSpan w:val="2"/>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kk-KZ"/>
              </w:rPr>
            </w:pPr>
            <w:r w:rsidRPr="00970334">
              <w:rPr>
                <w:rFonts w:ascii="Times New Roman" w:hAnsi="Times New Roman" w:cs="Times New Roman"/>
                <w:sz w:val="24"/>
                <w:szCs w:val="24"/>
                <w:lang w:val="kk-KZ"/>
              </w:rPr>
              <w:t>0</w:t>
            </w:r>
          </w:p>
        </w:tc>
        <w:tc>
          <w:tcPr>
            <w:tcW w:w="567" w:type="dxa"/>
            <w:gridSpan w:val="2"/>
            <w:tcBorders>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67" w:type="dxa"/>
            <w:tcBorders>
              <w:left w:val="single" w:sz="4" w:space="0" w:color="auto"/>
            </w:tcBorders>
            <w:vAlign w:val="center"/>
          </w:tcPr>
          <w:p w:rsidR="003C2784"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3C2784" w:rsidRPr="00620787" w:rsidRDefault="003C2784" w:rsidP="00BA0823">
            <w:pPr>
              <w:ind w:left="-816" w:firstLine="816"/>
              <w:jc w:val="center"/>
              <w:rPr>
                <w:rFonts w:ascii="Times New Roman" w:hAnsi="Times New Roman" w:cs="Times New Roman"/>
                <w:sz w:val="24"/>
                <w:szCs w:val="24"/>
                <w:lang w:val="en-US"/>
              </w:rPr>
            </w:pPr>
          </w:p>
        </w:tc>
        <w:tc>
          <w:tcPr>
            <w:tcW w:w="652" w:type="dxa"/>
            <w:gridSpan w:val="2"/>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93" w:type="dxa"/>
            <w:gridSpan w:val="2"/>
            <w:tcBorders>
              <w:right w:val="single" w:sz="4" w:space="0" w:color="auto"/>
            </w:tcBorders>
            <w:vAlign w:val="center"/>
          </w:tcPr>
          <w:p w:rsidR="003C2784" w:rsidRPr="009C0D92" w:rsidRDefault="009C0D92" w:rsidP="00BA0823">
            <w:pPr>
              <w:ind w:left="-816" w:firstLine="816"/>
              <w:jc w:val="center"/>
              <w:rPr>
                <w:rFonts w:ascii="Times New Roman" w:hAnsi="Times New Roman" w:cs="Times New Roman"/>
                <w:sz w:val="24"/>
                <w:szCs w:val="24"/>
              </w:rPr>
            </w:pPr>
            <w:r>
              <w:rPr>
                <w:rFonts w:ascii="Times New Roman" w:hAnsi="Times New Roman" w:cs="Times New Roman"/>
                <w:sz w:val="24"/>
                <w:szCs w:val="24"/>
              </w:rPr>
              <w:t>100</w:t>
            </w:r>
          </w:p>
        </w:tc>
        <w:tc>
          <w:tcPr>
            <w:tcW w:w="583" w:type="dxa"/>
            <w:gridSpan w:val="4"/>
            <w:tcBorders>
              <w:left w:val="single" w:sz="4" w:space="0" w:color="auto"/>
            </w:tcBorders>
            <w:vAlign w:val="center"/>
          </w:tcPr>
          <w:p w:rsidR="003C2784" w:rsidRPr="009C0D92" w:rsidRDefault="003C2784" w:rsidP="00BA0823">
            <w:pPr>
              <w:ind w:left="-816" w:firstLine="816"/>
              <w:jc w:val="center"/>
              <w:rPr>
                <w:rFonts w:ascii="Times New Roman" w:hAnsi="Times New Roman" w:cs="Times New Roman"/>
                <w:sz w:val="24"/>
                <w:szCs w:val="24"/>
              </w:rPr>
            </w:pPr>
          </w:p>
        </w:tc>
        <w:tc>
          <w:tcPr>
            <w:tcW w:w="582" w:type="dxa"/>
            <w:gridSpan w:val="2"/>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8" w:type="dxa"/>
            <w:gridSpan w:val="2"/>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left w:val="single" w:sz="4" w:space="0" w:color="auto"/>
            </w:tcBorders>
            <w:vAlign w:val="center"/>
          </w:tcPr>
          <w:p w:rsidR="003C2784" w:rsidRPr="00621B74" w:rsidRDefault="003C2784" w:rsidP="00BA0823">
            <w:pPr>
              <w:ind w:left="-816" w:firstLine="816"/>
              <w:jc w:val="center"/>
              <w:rPr>
                <w:rFonts w:ascii="Times New Roman" w:hAnsi="Times New Roman" w:cs="Times New Roman"/>
                <w:sz w:val="24"/>
                <w:szCs w:val="24"/>
              </w:rPr>
            </w:pPr>
            <w:r w:rsidRPr="00970334">
              <w:rPr>
                <w:rFonts w:ascii="Times New Roman" w:hAnsi="Times New Roman" w:cs="Times New Roman"/>
                <w:sz w:val="24"/>
                <w:szCs w:val="24"/>
                <w:lang w:val="en-US"/>
              </w:rPr>
              <w:t>100</w:t>
            </w:r>
            <w:r w:rsidR="00621B74">
              <w:rPr>
                <w:rFonts w:ascii="Times New Roman" w:hAnsi="Times New Roman" w:cs="Times New Roman"/>
                <w:sz w:val="24"/>
                <w:szCs w:val="24"/>
              </w:rPr>
              <w:t xml:space="preserve"> </w:t>
            </w:r>
          </w:p>
        </w:tc>
        <w:tc>
          <w:tcPr>
            <w:tcW w:w="567" w:type="dxa"/>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right w:val="single" w:sz="4" w:space="0" w:color="auto"/>
            </w:tcBorders>
            <w:vAlign w:val="center"/>
          </w:tcPr>
          <w:p w:rsidR="003C2784" w:rsidRPr="00970334"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984" w:type="dxa"/>
            <w:tcBorders>
              <w:left w:val="single" w:sz="4" w:space="0" w:color="auto"/>
            </w:tcBorders>
            <w:vAlign w:val="center"/>
          </w:tcPr>
          <w:p w:rsidR="003C2784" w:rsidRPr="00697820" w:rsidRDefault="003C2784" w:rsidP="00BA0823">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3C2784" w:rsidTr="00BA0823">
        <w:tc>
          <w:tcPr>
            <w:tcW w:w="11199" w:type="dxa"/>
            <w:gridSpan w:val="24"/>
            <w:tcBorders>
              <w:bottom w:val="nil"/>
            </w:tcBorders>
            <w:vAlign w:val="center"/>
          </w:tcPr>
          <w:p w:rsidR="003C2784" w:rsidRPr="00D020F2" w:rsidRDefault="00D56291" w:rsidP="00BA0823">
            <w:pPr>
              <w:ind w:left="-816" w:firstLine="816"/>
              <w:jc w:val="center"/>
              <w:rPr>
                <w:rFonts w:ascii="Times New Roman" w:hAnsi="Times New Roman" w:cs="Times New Roman"/>
                <w:b/>
                <w:bCs/>
                <w:sz w:val="28"/>
                <w:szCs w:val="28"/>
              </w:rPr>
            </w:pPr>
            <w:r>
              <w:rPr>
                <w:rFonts w:ascii="Times New Roman" w:hAnsi="Times New Roman" w:cs="Times New Roman"/>
                <w:b/>
                <w:bCs/>
                <w:sz w:val="28"/>
                <w:szCs w:val="28"/>
              </w:rPr>
              <w:lastRenderedPageBreak/>
              <w:t>2022</w:t>
            </w:r>
            <w:r w:rsidR="003C2784" w:rsidRPr="00D020F2">
              <w:rPr>
                <w:rFonts w:ascii="Times New Roman" w:hAnsi="Times New Roman" w:cs="Times New Roman"/>
                <w:b/>
                <w:bCs/>
                <w:sz w:val="28"/>
                <w:szCs w:val="28"/>
              </w:rPr>
              <w:t>-202</w:t>
            </w:r>
            <w:r>
              <w:rPr>
                <w:rFonts w:ascii="Times New Roman" w:hAnsi="Times New Roman" w:cs="Times New Roman"/>
                <w:b/>
                <w:bCs/>
                <w:sz w:val="28"/>
                <w:szCs w:val="28"/>
              </w:rPr>
              <w:t>3</w:t>
            </w:r>
          </w:p>
        </w:tc>
      </w:tr>
      <w:tr w:rsidR="003C2784" w:rsidTr="00BA0823">
        <w:tc>
          <w:tcPr>
            <w:tcW w:w="1559" w:type="dxa"/>
          </w:tcPr>
          <w:p w:rsidR="003C2784" w:rsidRPr="00697820" w:rsidRDefault="003C2784" w:rsidP="00BA0823">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Б</w:t>
            </w:r>
            <w:r w:rsidRPr="00697820">
              <w:rPr>
                <w:rFonts w:ascii="Times New Roman" w:hAnsi="Times New Roman" w:cs="Times New Roman"/>
                <w:sz w:val="28"/>
                <w:szCs w:val="28"/>
                <w:lang w:val="kk-KZ"/>
              </w:rPr>
              <w:t>астапқы</w:t>
            </w:r>
          </w:p>
        </w:tc>
        <w:tc>
          <w:tcPr>
            <w:tcW w:w="425" w:type="dxa"/>
            <w:gridSpan w:val="2"/>
            <w:tcBorders>
              <w:right w:val="single" w:sz="4" w:space="0" w:color="auto"/>
            </w:tcBorders>
            <w:vAlign w:val="center"/>
          </w:tcPr>
          <w:p w:rsidR="003C2784" w:rsidRPr="001D76A3" w:rsidRDefault="003C2784" w:rsidP="00BA0823">
            <w:pPr>
              <w:ind w:left="-816" w:firstLine="816"/>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09" w:type="dxa"/>
            <w:gridSpan w:val="2"/>
            <w:tcBorders>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51" w:type="dxa"/>
            <w:gridSpan w:val="3"/>
            <w:tcBorders>
              <w:left w:val="single" w:sz="4" w:space="0" w:color="auto"/>
            </w:tcBorders>
            <w:vAlign w:val="center"/>
          </w:tcPr>
          <w:p w:rsidR="003C2784"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3C2784" w:rsidRPr="00620787" w:rsidRDefault="003C2784" w:rsidP="00BA0823">
            <w:pPr>
              <w:ind w:left="-816" w:firstLine="816"/>
              <w:jc w:val="center"/>
              <w:rPr>
                <w:rFonts w:ascii="Times New Roman" w:hAnsi="Times New Roman" w:cs="Times New Roman"/>
                <w:sz w:val="28"/>
                <w:szCs w:val="28"/>
                <w:lang w:val="en-US"/>
              </w:rPr>
            </w:pPr>
          </w:p>
        </w:tc>
        <w:tc>
          <w:tcPr>
            <w:tcW w:w="511" w:type="dxa"/>
            <w:tcBorders>
              <w:top w:val="nil"/>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64" w:type="dxa"/>
            <w:gridSpan w:val="4"/>
            <w:tcBorders>
              <w:top w:val="nil"/>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67" w:type="dxa"/>
            <w:gridSpan w:val="3"/>
            <w:tcBorders>
              <w:lef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427"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8" w:type="dxa"/>
            <w:gridSpan w:val="2"/>
            <w:tcBorders>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lef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9"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right w:val="single" w:sz="4" w:space="0" w:color="auto"/>
            </w:tcBorders>
            <w:vAlign w:val="center"/>
          </w:tcPr>
          <w:p w:rsidR="003C2784" w:rsidRPr="001D76A3" w:rsidRDefault="003C2784" w:rsidP="00BA0823">
            <w:pPr>
              <w:ind w:left="-816" w:firstLine="816"/>
              <w:jc w:val="center"/>
              <w:rPr>
                <w:rFonts w:ascii="Times New Roman" w:hAnsi="Times New Roman" w:cs="Times New Roman"/>
                <w:sz w:val="28"/>
                <w:szCs w:val="28"/>
                <w:lang w:val="kk-KZ"/>
              </w:rPr>
            </w:pPr>
            <w:r>
              <w:rPr>
                <w:rFonts w:ascii="Times New Roman" w:hAnsi="Times New Roman" w:cs="Times New Roman"/>
                <w:sz w:val="28"/>
                <w:szCs w:val="28"/>
                <w:lang w:val="en-US"/>
              </w:rPr>
              <w:t>0</w:t>
            </w:r>
          </w:p>
        </w:tc>
        <w:tc>
          <w:tcPr>
            <w:tcW w:w="1984" w:type="dxa"/>
            <w:tcBorders>
              <w:left w:val="single" w:sz="4" w:space="0" w:color="auto"/>
            </w:tcBorders>
            <w:vAlign w:val="center"/>
          </w:tcPr>
          <w:p w:rsidR="003C2784" w:rsidRPr="001D76A3" w:rsidRDefault="003C2784" w:rsidP="00BA0823">
            <w:pPr>
              <w:jc w:val="center"/>
              <w:rPr>
                <w:rFonts w:ascii="Times New Roman" w:hAnsi="Times New Roman" w:cs="Times New Roman"/>
                <w:sz w:val="28"/>
                <w:szCs w:val="28"/>
                <w:lang w:val="kk-KZ"/>
              </w:rPr>
            </w:pPr>
            <w:r>
              <w:rPr>
                <w:rFonts w:ascii="Times New Roman" w:hAnsi="Times New Roman" w:cs="Times New Roman"/>
                <w:sz w:val="28"/>
                <w:szCs w:val="28"/>
                <w:lang w:val="kk-KZ"/>
              </w:rPr>
              <w:t>100 %</w:t>
            </w:r>
          </w:p>
        </w:tc>
      </w:tr>
      <w:tr w:rsidR="003C2784" w:rsidTr="00BA0823">
        <w:tc>
          <w:tcPr>
            <w:tcW w:w="1559" w:type="dxa"/>
          </w:tcPr>
          <w:p w:rsidR="003C2784" w:rsidRPr="00697820" w:rsidRDefault="003C2784" w:rsidP="00BA0823">
            <w:pPr>
              <w:ind w:left="-816" w:firstLine="816"/>
              <w:rPr>
                <w:rFonts w:ascii="Times New Roman" w:hAnsi="Times New Roman" w:cs="Times New Roman"/>
                <w:sz w:val="28"/>
                <w:szCs w:val="28"/>
                <w:lang w:val="kk-KZ"/>
              </w:rPr>
            </w:pPr>
            <w:r w:rsidRPr="00697820">
              <w:rPr>
                <w:rFonts w:ascii="Times New Roman" w:hAnsi="Times New Roman" w:cs="Times New Roman"/>
                <w:sz w:val="28"/>
                <w:szCs w:val="28"/>
                <w:lang w:val="kk-KZ"/>
              </w:rPr>
              <w:t>Аралық</w:t>
            </w:r>
          </w:p>
        </w:tc>
        <w:tc>
          <w:tcPr>
            <w:tcW w:w="425" w:type="dxa"/>
            <w:gridSpan w:val="2"/>
            <w:tcBorders>
              <w:right w:val="single" w:sz="4" w:space="0" w:color="auto"/>
            </w:tcBorders>
            <w:vAlign w:val="center"/>
          </w:tcPr>
          <w:p w:rsidR="003C2784" w:rsidRPr="00697820" w:rsidRDefault="003C2784" w:rsidP="00BA0823">
            <w:pPr>
              <w:ind w:left="-816" w:firstLine="816"/>
              <w:jc w:val="center"/>
              <w:rPr>
                <w:rFonts w:ascii="Times New Roman" w:hAnsi="Times New Roman" w:cs="Times New Roman"/>
                <w:sz w:val="28"/>
                <w:szCs w:val="28"/>
              </w:rPr>
            </w:pPr>
            <w:r>
              <w:rPr>
                <w:rFonts w:ascii="Times New Roman" w:hAnsi="Times New Roman" w:cs="Times New Roman"/>
                <w:sz w:val="28"/>
                <w:szCs w:val="28"/>
              </w:rPr>
              <w:t>0</w:t>
            </w:r>
          </w:p>
        </w:tc>
        <w:tc>
          <w:tcPr>
            <w:tcW w:w="709" w:type="dxa"/>
            <w:gridSpan w:val="2"/>
            <w:tcBorders>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51" w:type="dxa"/>
            <w:gridSpan w:val="3"/>
            <w:tcBorders>
              <w:left w:val="single" w:sz="4" w:space="0" w:color="auto"/>
            </w:tcBorders>
            <w:vAlign w:val="center"/>
          </w:tcPr>
          <w:p w:rsidR="003C2784"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3C2784" w:rsidRPr="00620787" w:rsidRDefault="003C2784" w:rsidP="00BA0823">
            <w:pPr>
              <w:ind w:left="-816" w:firstLine="816"/>
              <w:jc w:val="center"/>
              <w:rPr>
                <w:rFonts w:ascii="Times New Roman" w:hAnsi="Times New Roman" w:cs="Times New Roman"/>
                <w:sz w:val="28"/>
                <w:szCs w:val="28"/>
                <w:lang w:val="en-US"/>
              </w:rPr>
            </w:pPr>
          </w:p>
        </w:tc>
        <w:tc>
          <w:tcPr>
            <w:tcW w:w="511" w:type="dxa"/>
            <w:tcBorders>
              <w:right w:val="single" w:sz="4" w:space="0" w:color="auto"/>
            </w:tcBorders>
            <w:vAlign w:val="center"/>
          </w:tcPr>
          <w:p w:rsidR="003C2784" w:rsidRPr="009C0D92" w:rsidRDefault="003C2784" w:rsidP="00BA0823">
            <w:pPr>
              <w:ind w:left="-816" w:firstLine="816"/>
              <w:jc w:val="center"/>
              <w:rPr>
                <w:rFonts w:ascii="Times New Roman" w:hAnsi="Times New Roman" w:cs="Times New Roman"/>
                <w:sz w:val="28"/>
                <w:szCs w:val="28"/>
              </w:rPr>
            </w:pPr>
          </w:p>
        </w:tc>
        <w:tc>
          <w:tcPr>
            <w:tcW w:w="764" w:type="dxa"/>
            <w:gridSpan w:val="4"/>
            <w:tcBorders>
              <w:left w:val="single" w:sz="4" w:space="0" w:color="auto"/>
              <w:right w:val="single" w:sz="4" w:space="0" w:color="auto"/>
            </w:tcBorders>
            <w:vAlign w:val="center"/>
          </w:tcPr>
          <w:p w:rsidR="003C2784" w:rsidRPr="009C0D92" w:rsidRDefault="009C0D92" w:rsidP="00BA0823">
            <w:pPr>
              <w:ind w:left="-816" w:firstLine="816"/>
              <w:jc w:val="center"/>
              <w:rPr>
                <w:rFonts w:ascii="Times New Roman" w:hAnsi="Times New Roman" w:cs="Times New Roman"/>
                <w:sz w:val="28"/>
                <w:szCs w:val="28"/>
              </w:rPr>
            </w:pPr>
            <w:r>
              <w:rPr>
                <w:rFonts w:ascii="Times New Roman" w:hAnsi="Times New Roman" w:cs="Times New Roman"/>
                <w:sz w:val="28"/>
                <w:szCs w:val="28"/>
              </w:rPr>
              <w:t>80</w:t>
            </w:r>
          </w:p>
        </w:tc>
        <w:tc>
          <w:tcPr>
            <w:tcW w:w="567" w:type="dxa"/>
            <w:gridSpan w:val="3"/>
            <w:tcBorders>
              <w:left w:val="single" w:sz="4" w:space="0" w:color="auto"/>
            </w:tcBorders>
            <w:vAlign w:val="center"/>
          </w:tcPr>
          <w:p w:rsidR="003C2784" w:rsidRPr="009C0D92" w:rsidRDefault="00BA0823" w:rsidP="009C0D92">
            <w:pPr>
              <w:ind w:left="-816" w:firstLine="816"/>
              <w:jc w:val="center"/>
              <w:rPr>
                <w:rFonts w:ascii="Times New Roman" w:hAnsi="Times New Roman" w:cs="Times New Roman"/>
                <w:sz w:val="28"/>
                <w:szCs w:val="28"/>
              </w:rPr>
            </w:pPr>
            <w:r>
              <w:rPr>
                <w:rFonts w:ascii="Times New Roman" w:hAnsi="Times New Roman" w:cs="Times New Roman"/>
                <w:sz w:val="28"/>
                <w:szCs w:val="28"/>
              </w:rPr>
              <w:t>20</w:t>
            </w:r>
          </w:p>
        </w:tc>
        <w:tc>
          <w:tcPr>
            <w:tcW w:w="427" w:type="dxa"/>
            <w:tcBorders>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8" w:type="dxa"/>
            <w:gridSpan w:val="2"/>
            <w:tcBorders>
              <w:left w:val="single" w:sz="4" w:space="0" w:color="auto"/>
              <w:right w:val="single" w:sz="4" w:space="0" w:color="auto"/>
            </w:tcBorders>
            <w:vAlign w:val="center"/>
          </w:tcPr>
          <w:p w:rsidR="003C2784" w:rsidRPr="009C0D92" w:rsidRDefault="003C2784" w:rsidP="00BA0823">
            <w:pPr>
              <w:ind w:left="-816" w:firstLine="816"/>
              <w:jc w:val="center"/>
              <w:rPr>
                <w:rFonts w:ascii="Times New Roman" w:hAnsi="Times New Roman" w:cs="Times New Roman"/>
                <w:sz w:val="28"/>
                <w:szCs w:val="28"/>
              </w:rPr>
            </w:pPr>
          </w:p>
        </w:tc>
        <w:tc>
          <w:tcPr>
            <w:tcW w:w="709" w:type="dxa"/>
            <w:tcBorders>
              <w:lef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80</w:t>
            </w:r>
          </w:p>
        </w:tc>
        <w:tc>
          <w:tcPr>
            <w:tcW w:w="567" w:type="dxa"/>
            <w:tcBorders>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9" w:type="dxa"/>
            <w:tcBorders>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55</w:t>
            </w:r>
          </w:p>
        </w:tc>
        <w:tc>
          <w:tcPr>
            <w:tcW w:w="709" w:type="dxa"/>
            <w:tcBorders>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1984" w:type="dxa"/>
            <w:tcBorders>
              <w:left w:val="single" w:sz="4" w:space="0" w:color="auto"/>
            </w:tcBorders>
            <w:vAlign w:val="center"/>
          </w:tcPr>
          <w:p w:rsidR="003C2784" w:rsidRPr="00697820" w:rsidRDefault="003C2784" w:rsidP="00BA0823">
            <w:pPr>
              <w:jc w:val="center"/>
              <w:rPr>
                <w:rFonts w:ascii="Times New Roman" w:hAnsi="Times New Roman" w:cs="Times New Roman"/>
                <w:sz w:val="28"/>
                <w:szCs w:val="28"/>
              </w:rPr>
            </w:pPr>
            <w:r>
              <w:rPr>
                <w:rFonts w:ascii="Times New Roman" w:hAnsi="Times New Roman" w:cs="Times New Roman"/>
                <w:sz w:val="28"/>
                <w:szCs w:val="28"/>
              </w:rPr>
              <w:t>100  %</w:t>
            </w:r>
          </w:p>
        </w:tc>
      </w:tr>
      <w:tr w:rsidR="003C2784" w:rsidTr="00BA0823">
        <w:tc>
          <w:tcPr>
            <w:tcW w:w="1559" w:type="dxa"/>
          </w:tcPr>
          <w:p w:rsidR="003C2784" w:rsidRPr="00697820" w:rsidRDefault="003C2784" w:rsidP="00BA0823">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Қ</w:t>
            </w:r>
            <w:r w:rsidRPr="00697820">
              <w:rPr>
                <w:rFonts w:ascii="Times New Roman" w:hAnsi="Times New Roman" w:cs="Times New Roman"/>
                <w:sz w:val="28"/>
                <w:szCs w:val="28"/>
                <w:lang w:val="kk-KZ"/>
              </w:rPr>
              <w:t>ортынды</w:t>
            </w:r>
          </w:p>
        </w:tc>
        <w:tc>
          <w:tcPr>
            <w:tcW w:w="425" w:type="dxa"/>
            <w:gridSpan w:val="2"/>
            <w:tcBorders>
              <w:right w:val="single" w:sz="4" w:space="0" w:color="auto"/>
            </w:tcBorders>
            <w:vAlign w:val="center"/>
          </w:tcPr>
          <w:p w:rsidR="003C2784" w:rsidRPr="007776AE" w:rsidRDefault="003C2784" w:rsidP="00BA0823">
            <w:pPr>
              <w:ind w:left="-816" w:firstLine="816"/>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09" w:type="dxa"/>
            <w:gridSpan w:val="2"/>
            <w:tcBorders>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51" w:type="dxa"/>
            <w:gridSpan w:val="3"/>
            <w:tcBorders>
              <w:left w:val="single" w:sz="4" w:space="0" w:color="auto"/>
            </w:tcBorders>
            <w:vAlign w:val="center"/>
          </w:tcPr>
          <w:p w:rsidR="003C2784"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3C2784" w:rsidRPr="00620787" w:rsidRDefault="003C2784" w:rsidP="00BA0823">
            <w:pPr>
              <w:ind w:left="-816" w:firstLine="816"/>
              <w:jc w:val="center"/>
              <w:rPr>
                <w:rFonts w:ascii="Times New Roman" w:hAnsi="Times New Roman" w:cs="Times New Roman"/>
                <w:sz w:val="28"/>
                <w:szCs w:val="28"/>
                <w:lang w:val="en-US"/>
              </w:rPr>
            </w:pPr>
          </w:p>
        </w:tc>
        <w:tc>
          <w:tcPr>
            <w:tcW w:w="511" w:type="dxa"/>
            <w:tcBorders>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64" w:type="dxa"/>
            <w:gridSpan w:val="4"/>
            <w:tcBorders>
              <w:left w:val="single" w:sz="4" w:space="0" w:color="auto"/>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67" w:type="dxa"/>
            <w:gridSpan w:val="3"/>
            <w:tcBorders>
              <w:lef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427" w:type="dxa"/>
            <w:tcBorders>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8" w:type="dxa"/>
            <w:gridSpan w:val="2"/>
            <w:tcBorders>
              <w:left w:val="single" w:sz="4" w:space="0" w:color="auto"/>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lef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9" w:type="dxa"/>
            <w:tcBorders>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right w:val="single" w:sz="4" w:space="0" w:color="auto"/>
            </w:tcBorders>
            <w:vAlign w:val="center"/>
          </w:tcPr>
          <w:p w:rsidR="003C2784" w:rsidRPr="007D145F"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984" w:type="dxa"/>
            <w:tcBorders>
              <w:left w:val="single" w:sz="4" w:space="0" w:color="auto"/>
            </w:tcBorders>
            <w:vAlign w:val="center"/>
          </w:tcPr>
          <w:p w:rsidR="003C2784" w:rsidRPr="00697820" w:rsidRDefault="003C2784" w:rsidP="00BA0823">
            <w:pPr>
              <w:jc w:val="center"/>
              <w:rPr>
                <w:rFonts w:ascii="Times New Roman" w:hAnsi="Times New Roman" w:cs="Times New Roman"/>
                <w:sz w:val="28"/>
                <w:szCs w:val="28"/>
              </w:rPr>
            </w:pPr>
            <w:r>
              <w:rPr>
                <w:rFonts w:ascii="Times New Roman" w:hAnsi="Times New Roman" w:cs="Times New Roman"/>
                <w:sz w:val="28"/>
                <w:szCs w:val="28"/>
              </w:rPr>
              <w:t>100 %</w:t>
            </w:r>
          </w:p>
        </w:tc>
      </w:tr>
      <w:tr w:rsidR="003C2784" w:rsidTr="00BA0823">
        <w:tc>
          <w:tcPr>
            <w:tcW w:w="1984" w:type="dxa"/>
            <w:gridSpan w:val="3"/>
            <w:tcBorders>
              <w:right w:val="single" w:sz="4" w:space="0" w:color="auto"/>
            </w:tcBorders>
            <w:vAlign w:val="center"/>
          </w:tcPr>
          <w:p w:rsidR="003C2784" w:rsidRPr="00D020F2" w:rsidRDefault="003C2784" w:rsidP="00BA0823">
            <w:pPr>
              <w:ind w:left="-816" w:firstLine="816"/>
              <w:jc w:val="center"/>
              <w:rPr>
                <w:rFonts w:ascii="Times New Roman" w:hAnsi="Times New Roman" w:cs="Times New Roman"/>
                <w:b/>
                <w:bCs/>
                <w:sz w:val="28"/>
                <w:szCs w:val="28"/>
              </w:rPr>
            </w:pPr>
          </w:p>
        </w:tc>
        <w:tc>
          <w:tcPr>
            <w:tcW w:w="7231" w:type="dxa"/>
            <w:gridSpan w:val="20"/>
            <w:tcBorders>
              <w:right w:val="single" w:sz="4" w:space="0" w:color="auto"/>
            </w:tcBorders>
            <w:vAlign w:val="center"/>
          </w:tcPr>
          <w:p w:rsidR="003C2784" w:rsidRPr="00D020F2" w:rsidRDefault="00D56291" w:rsidP="00BA0823">
            <w:pPr>
              <w:rPr>
                <w:rFonts w:ascii="Times New Roman" w:hAnsi="Times New Roman" w:cs="Times New Roman"/>
                <w:b/>
                <w:bCs/>
                <w:sz w:val="28"/>
                <w:szCs w:val="28"/>
              </w:rPr>
            </w:pPr>
            <w:r>
              <w:rPr>
                <w:rFonts w:ascii="Times New Roman" w:hAnsi="Times New Roman" w:cs="Times New Roman"/>
                <w:b/>
                <w:bCs/>
                <w:sz w:val="28"/>
                <w:szCs w:val="28"/>
              </w:rPr>
              <w:t>2023</w:t>
            </w:r>
            <w:r w:rsidR="003C2784" w:rsidRPr="00D020F2">
              <w:rPr>
                <w:rFonts w:ascii="Times New Roman" w:hAnsi="Times New Roman" w:cs="Times New Roman"/>
                <w:b/>
                <w:bCs/>
                <w:sz w:val="28"/>
                <w:szCs w:val="28"/>
              </w:rPr>
              <w:t>-202</w:t>
            </w:r>
            <w:r>
              <w:rPr>
                <w:rFonts w:ascii="Times New Roman" w:hAnsi="Times New Roman" w:cs="Times New Roman"/>
                <w:b/>
                <w:bCs/>
                <w:sz w:val="28"/>
                <w:szCs w:val="28"/>
              </w:rPr>
              <w:t>4</w:t>
            </w:r>
          </w:p>
        </w:tc>
        <w:tc>
          <w:tcPr>
            <w:tcW w:w="1984" w:type="dxa"/>
            <w:tcBorders>
              <w:left w:val="single" w:sz="4" w:space="0" w:color="auto"/>
            </w:tcBorders>
            <w:vAlign w:val="center"/>
          </w:tcPr>
          <w:p w:rsidR="003C2784" w:rsidRPr="00D020F2" w:rsidRDefault="003C2784" w:rsidP="00BA0823">
            <w:pPr>
              <w:jc w:val="center"/>
              <w:rPr>
                <w:rFonts w:ascii="Times New Roman" w:hAnsi="Times New Roman" w:cs="Times New Roman"/>
                <w:b/>
                <w:bCs/>
                <w:sz w:val="28"/>
                <w:szCs w:val="28"/>
              </w:rPr>
            </w:pPr>
          </w:p>
        </w:tc>
      </w:tr>
      <w:tr w:rsidR="003C2784" w:rsidTr="00BA0823">
        <w:trPr>
          <w:trHeight w:val="816"/>
        </w:trPr>
        <w:tc>
          <w:tcPr>
            <w:tcW w:w="1559" w:type="dxa"/>
          </w:tcPr>
          <w:p w:rsidR="003C2784" w:rsidRPr="00697820" w:rsidRDefault="003C2784" w:rsidP="00BA0823">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Б</w:t>
            </w:r>
            <w:r w:rsidRPr="00697820">
              <w:rPr>
                <w:rFonts w:ascii="Times New Roman" w:hAnsi="Times New Roman" w:cs="Times New Roman"/>
                <w:sz w:val="28"/>
                <w:szCs w:val="28"/>
                <w:lang w:val="kk-KZ"/>
              </w:rPr>
              <w:t>астапқы</w:t>
            </w:r>
          </w:p>
        </w:tc>
        <w:tc>
          <w:tcPr>
            <w:tcW w:w="425" w:type="dxa"/>
            <w:gridSpan w:val="2"/>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9" w:type="dxa"/>
            <w:gridSpan w:val="2"/>
            <w:tcBorders>
              <w:left w:val="single" w:sz="4" w:space="0" w:color="auto"/>
              <w:right w:val="single" w:sz="4" w:space="0" w:color="auto"/>
            </w:tcBorders>
            <w:vAlign w:val="center"/>
          </w:tcPr>
          <w:p w:rsidR="003C2784" w:rsidRPr="00D56291" w:rsidRDefault="003C2784" w:rsidP="00D56291">
            <w:pPr>
              <w:ind w:left="-816" w:firstLine="816"/>
              <w:rPr>
                <w:rFonts w:ascii="Times New Roman" w:hAnsi="Times New Roman" w:cs="Times New Roman"/>
                <w:sz w:val="28"/>
                <w:szCs w:val="28"/>
              </w:rPr>
            </w:pPr>
            <w:r>
              <w:rPr>
                <w:rFonts w:ascii="Times New Roman" w:hAnsi="Times New Roman" w:cs="Times New Roman"/>
                <w:sz w:val="28"/>
                <w:szCs w:val="28"/>
                <w:lang w:val="en-US"/>
              </w:rPr>
              <w:t>0</w:t>
            </w:r>
          </w:p>
        </w:tc>
        <w:tc>
          <w:tcPr>
            <w:tcW w:w="710" w:type="dxa"/>
            <w:gridSpan w:val="2"/>
            <w:tcBorders>
              <w:left w:val="single" w:sz="4" w:space="0" w:color="auto"/>
            </w:tcBorders>
            <w:vAlign w:val="center"/>
          </w:tcPr>
          <w:p w:rsidR="003C2784" w:rsidRPr="00C1602B" w:rsidRDefault="003C2784" w:rsidP="00BA0823">
            <w:pPr>
              <w:ind w:left="-816" w:firstLine="816"/>
              <w:jc w:val="center"/>
              <w:rPr>
                <w:rFonts w:ascii="Times New Roman" w:hAnsi="Times New Roman" w:cs="Times New Roman"/>
                <w:sz w:val="28"/>
                <w:szCs w:val="28"/>
                <w:lang w:val="kk-KZ"/>
              </w:rPr>
            </w:pPr>
            <w:r>
              <w:rPr>
                <w:rFonts w:ascii="Times New Roman" w:hAnsi="Times New Roman" w:cs="Times New Roman"/>
                <w:sz w:val="28"/>
                <w:szCs w:val="28"/>
                <w:lang w:val="en-US"/>
              </w:rPr>
              <w:t>0</w:t>
            </w:r>
          </w:p>
          <w:p w:rsidR="003C2784" w:rsidRPr="00620787" w:rsidRDefault="003C2784" w:rsidP="00BA0823">
            <w:pPr>
              <w:ind w:left="-816" w:firstLine="816"/>
              <w:jc w:val="center"/>
              <w:rPr>
                <w:rFonts w:ascii="Times New Roman" w:hAnsi="Times New Roman" w:cs="Times New Roman"/>
                <w:sz w:val="28"/>
                <w:szCs w:val="28"/>
                <w:lang w:val="en-US"/>
              </w:rPr>
            </w:pPr>
          </w:p>
        </w:tc>
        <w:tc>
          <w:tcPr>
            <w:tcW w:w="669" w:type="dxa"/>
            <w:gridSpan w:val="3"/>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625" w:type="dxa"/>
            <w:gridSpan w:val="2"/>
            <w:tcBorders>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34" w:type="dxa"/>
            <w:gridSpan w:val="3"/>
            <w:tcBorders>
              <w:lef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91" w:type="dxa"/>
            <w:gridSpan w:val="3"/>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699" w:type="dxa"/>
            <w:tcBorders>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lef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9"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984" w:type="dxa"/>
            <w:tcBorders>
              <w:left w:val="single" w:sz="4" w:space="0" w:color="auto"/>
            </w:tcBorders>
            <w:vAlign w:val="center"/>
          </w:tcPr>
          <w:p w:rsidR="003C2784" w:rsidRPr="00697820" w:rsidRDefault="003C2784" w:rsidP="00BA0823">
            <w:pPr>
              <w:jc w:val="center"/>
              <w:rPr>
                <w:rFonts w:ascii="Times New Roman" w:hAnsi="Times New Roman" w:cs="Times New Roman"/>
                <w:sz w:val="28"/>
                <w:szCs w:val="28"/>
              </w:rPr>
            </w:pPr>
            <w:r>
              <w:rPr>
                <w:rFonts w:ascii="Times New Roman" w:hAnsi="Times New Roman" w:cs="Times New Roman"/>
                <w:sz w:val="28"/>
                <w:szCs w:val="28"/>
              </w:rPr>
              <w:t>100 %</w:t>
            </w:r>
          </w:p>
        </w:tc>
      </w:tr>
      <w:tr w:rsidR="003C2784" w:rsidTr="00BA0823">
        <w:trPr>
          <w:trHeight w:val="701"/>
        </w:trPr>
        <w:tc>
          <w:tcPr>
            <w:tcW w:w="1559" w:type="dxa"/>
          </w:tcPr>
          <w:p w:rsidR="003C2784" w:rsidRPr="00697820" w:rsidRDefault="003C2784" w:rsidP="00BA0823">
            <w:pPr>
              <w:ind w:left="-816" w:firstLine="816"/>
              <w:rPr>
                <w:rFonts w:ascii="Times New Roman" w:hAnsi="Times New Roman" w:cs="Times New Roman"/>
                <w:sz w:val="28"/>
                <w:szCs w:val="28"/>
                <w:lang w:val="kk-KZ"/>
              </w:rPr>
            </w:pPr>
            <w:r w:rsidRPr="00697820">
              <w:rPr>
                <w:rFonts w:ascii="Times New Roman" w:hAnsi="Times New Roman" w:cs="Times New Roman"/>
                <w:sz w:val="28"/>
                <w:szCs w:val="28"/>
                <w:lang w:val="kk-KZ"/>
              </w:rPr>
              <w:t>Аралық</w:t>
            </w:r>
          </w:p>
        </w:tc>
        <w:tc>
          <w:tcPr>
            <w:tcW w:w="425" w:type="dxa"/>
            <w:gridSpan w:val="2"/>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sidRPr="00620787">
              <w:rPr>
                <w:rFonts w:ascii="Times New Roman" w:hAnsi="Times New Roman" w:cs="Times New Roman"/>
                <w:sz w:val="24"/>
                <w:szCs w:val="24"/>
                <w:lang w:val="en-US"/>
              </w:rPr>
              <w:t>0</w:t>
            </w:r>
          </w:p>
        </w:tc>
        <w:tc>
          <w:tcPr>
            <w:tcW w:w="709" w:type="dxa"/>
            <w:gridSpan w:val="2"/>
            <w:tcBorders>
              <w:left w:val="single" w:sz="4" w:space="0" w:color="auto"/>
              <w:right w:val="single" w:sz="4" w:space="0" w:color="auto"/>
            </w:tcBorders>
            <w:vAlign w:val="center"/>
          </w:tcPr>
          <w:p w:rsidR="003C2784" w:rsidRPr="00BA0823" w:rsidRDefault="00BA0823" w:rsidP="00BA0823">
            <w:pPr>
              <w:ind w:left="-816" w:firstLine="816"/>
              <w:jc w:val="center"/>
              <w:rPr>
                <w:rFonts w:ascii="Times New Roman" w:hAnsi="Times New Roman" w:cs="Times New Roman"/>
                <w:sz w:val="24"/>
                <w:szCs w:val="24"/>
              </w:rPr>
            </w:pPr>
            <w:r>
              <w:rPr>
                <w:rFonts w:ascii="Times New Roman" w:hAnsi="Times New Roman" w:cs="Times New Roman"/>
                <w:sz w:val="24"/>
                <w:szCs w:val="24"/>
              </w:rPr>
              <w:t>100</w:t>
            </w:r>
          </w:p>
        </w:tc>
        <w:tc>
          <w:tcPr>
            <w:tcW w:w="710" w:type="dxa"/>
            <w:gridSpan w:val="2"/>
            <w:tcBorders>
              <w:left w:val="single" w:sz="4" w:space="0" w:color="auto"/>
            </w:tcBorders>
            <w:vAlign w:val="center"/>
          </w:tcPr>
          <w:p w:rsidR="003C2784" w:rsidRPr="00BA0823" w:rsidRDefault="00BA0823" w:rsidP="00BA0823">
            <w:pPr>
              <w:ind w:left="-816" w:firstLine="816"/>
              <w:jc w:val="center"/>
              <w:rPr>
                <w:rFonts w:ascii="Times New Roman" w:hAnsi="Times New Roman" w:cs="Times New Roman"/>
                <w:sz w:val="24"/>
                <w:szCs w:val="24"/>
              </w:rPr>
            </w:pPr>
            <w:r>
              <w:rPr>
                <w:rFonts w:ascii="Times New Roman" w:hAnsi="Times New Roman" w:cs="Times New Roman"/>
                <w:sz w:val="24"/>
                <w:szCs w:val="24"/>
              </w:rPr>
              <w:t>0</w:t>
            </w:r>
          </w:p>
        </w:tc>
        <w:tc>
          <w:tcPr>
            <w:tcW w:w="669" w:type="dxa"/>
            <w:gridSpan w:val="3"/>
            <w:tcBorders>
              <w:right w:val="single" w:sz="4" w:space="0" w:color="auto"/>
            </w:tcBorders>
            <w:vAlign w:val="center"/>
          </w:tcPr>
          <w:p w:rsidR="003C2784" w:rsidRPr="00BA0823" w:rsidRDefault="003C2784" w:rsidP="00BA0823">
            <w:pPr>
              <w:ind w:left="-816" w:firstLine="816"/>
              <w:jc w:val="center"/>
              <w:rPr>
                <w:rFonts w:ascii="Times New Roman" w:hAnsi="Times New Roman" w:cs="Times New Roman"/>
                <w:sz w:val="24"/>
                <w:szCs w:val="24"/>
              </w:rPr>
            </w:pPr>
          </w:p>
        </w:tc>
        <w:tc>
          <w:tcPr>
            <w:tcW w:w="625" w:type="dxa"/>
            <w:gridSpan w:val="2"/>
            <w:tcBorders>
              <w:left w:val="single" w:sz="4" w:space="0" w:color="auto"/>
              <w:right w:val="single" w:sz="4" w:space="0" w:color="auto"/>
            </w:tcBorders>
            <w:vAlign w:val="center"/>
          </w:tcPr>
          <w:p w:rsidR="003C2784" w:rsidRPr="00BA0823" w:rsidRDefault="00BA0823" w:rsidP="00BA0823">
            <w:pPr>
              <w:ind w:left="-816" w:firstLine="816"/>
              <w:jc w:val="center"/>
              <w:rPr>
                <w:rFonts w:ascii="Times New Roman" w:hAnsi="Times New Roman" w:cs="Times New Roman"/>
                <w:sz w:val="24"/>
                <w:szCs w:val="24"/>
              </w:rPr>
            </w:pPr>
            <w:r>
              <w:rPr>
                <w:rFonts w:ascii="Times New Roman" w:hAnsi="Times New Roman" w:cs="Times New Roman"/>
                <w:sz w:val="24"/>
                <w:szCs w:val="24"/>
              </w:rPr>
              <w:t>60</w:t>
            </w:r>
          </w:p>
        </w:tc>
        <w:tc>
          <w:tcPr>
            <w:tcW w:w="534" w:type="dxa"/>
            <w:gridSpan w:val="3"/>
            <w:tcBorders>
              <w:left w:val="single" w:sz="4" w:space="0" w:color="auto"/>
            </w:tcBorders>
            <w:vAlign w:val="center"/>
          </w:tcPr>
          <w:p w:rsidR="003C2784" w:rsidRPr="00620787" w:rsidRDefault="00BA0823"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rPr>
              <w:t>4</w:t>
            </w:r>
            <w:r w:rsidR="003C2784">
              <w:rPr>
                <w:rFonts w:ascii="Times New Roman" w:hAnsi="Times New Roman" w:cs="Times New Roman"/>
                <w:sz w:val="24"/>
                <w:szCs w:val="24"/>
                <w:lang w:val="en-US"/>
              </w:rPr>
              <w:t>0</w:t>
            </w:r>
          </w:p>
        </w:tc>
        <w:tc>
          <w:tcPr>
            <w:tcW w:w="591" w:type="dxa"/>
            <w:gridSpan w:val="3"/>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99" w:type="dxa"/>
            <w:tcBorders>
              <w:left w:val="single" w:sz="4" w:space="0" w:color="auto"/>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709" w:type="dxa"/>
            <w:tcBorders>
              <w:lef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567"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984" w:type="dxa"/>
            <w:tcBorders>
              <w:left w:val="single" w:sz="4" w:space="0" w:color="auto"/>
            </w:tcBorders>
            <w:vAlign w:val="center"/>
          </w:tcPr>
          <w:p w:rsidR="003C2784" w:rsidRPr="00620787" w:rsidRDefault="003C2784" w:rsidP="00BA0823">
            <w:pPr>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100 %</w:t>
            </w:r>
          </w:p>
        </w:tc>
      </w:tr>
      <w:tr w:rsidR="003C2784" w:rsidTr="00BA0823">
        <w:tc>
          <w:tcPr>
            <w:tcW w:w="1559" w:type="dxa"/>
          </w:tcPr>
          <w:p w:rsidR="003C2784" w:rsidRPr="00697820" w:rsidRDefault="003C2784" w:rsidP="00BA0823">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Қ</w:t>
            </w:r>
            <w:r w:rsidRPr="00697820">
              <w:rPr>
                <w:rFonts w:ascii="Times New Roman" w:hAnsi="Times New Roman" w:cs="Times New Roman"/>
                <w:sz w:val="28"/>
                <w:szCs w:val="28"/>
                <w:lang w:val="kk-KZ"/>
              </w:rPr>
              <w:t>ортынды</w:t>
            </w:r>
          </w:p>
        </w:tc>
        <w:tc>
          <w:tcPr>
            <w:tcW w:w="425" w:type="dxa"/>
            <w:gridSpan w:val="2"/>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709" w:type="dxa"/>
            <w:gridSpan w:val="2"/>
            <w:tcBorders>
              <w:left w:val="single" w:sz="4" w:space="0" w:color="auto"/>
              <w:right w:val="single" w:sz="4" w:space="0" w:color="auto"/>
            </w:tcBorders>
            <w:vAlign w:val="center"/>
          </w:tcPr>
          <w:p w:rsidR="003C2784" w:rsidRPr="00BA0823" w:rsidRDefault="00BA0823" w:rsidP="00BA0823">
            <w:pPr>
              <w:ind w:left="-816" w:firstLine="816"/>
              <w:jc w:val="center"/>
              <w:rPr>
                <w:rFonts w:ascii="Times New Roman" w:hAnsi="Times New Roman" w:cs="Times New Roman"/>
                <w:sz w:val="24"/>
                <w:szCs w:val="24"/>
              </w:rPr>
            </w:pPr>
            <w:r>
              <w:rPr>
                <w:rFonts w:ascii="Times New Roman" w:hAnsi="Times New Roman" w:cs="Times New Roman"/>
                <w:sz w:val="24"/>
                <w:szCs w:val="24"/>
              </w:rPr>
              <w:t>0</w:t>
            </w:r>
          </w:p>
        </w:tc>
        <w:tc>
          <w:tcPr>
            <w:tcW w:w="710" w:type="dxa"/>
            <w:gridSpan w:val="2"/>
            <w:tcBorders>
              <w:left w:val="single" w:sz="4" w:space="0" w:color="auto"/>
            </w:tcBorders>
            <w:vAlign w:val="center"/>
          </w:tcPr>
          <w:p w:rsidR="003C2784" w:rsidRPr="00BA0823" w:rsidRDefault="00BA0823" w:rsidP="00BA0823">
            <w:pPr>
              <w:ind w:left="-816" w:firstLine="816"/>
              <w:jc w:val="center"/>
              <w:rPr>
                <w:rFonts w:ascii="Times New Roman" w:hAnsi="Times New Roman" w:cs="Times New Roman"/>
                <w:sz w:val="24"/>
                <w:szCs w:val="24"/>
              </w:rPr>
            </w:pPr>
            <w:r>
              <w:rPr>
                <w:rFonts w:ascii="Times New Roman" w:hAnsi="Times New Roman" w:cs="Times New Roman"/>
                <w:sz w:val="24"/>
                <w:szCs w:val="24"/>
              </w:rPr>
              <w:t>100</w:t>
            </w:r>
          </w:p>
          <w:p w:rsidR="003C2784" w:rsidRPr="00620787" w:rsidRDefault="003C2784" w:rsidP="00BA0823">
            <w:pPr>
              <w:ind w:left="-816" w:firstLine="816"/>
              <w:jc w:val="center"/>
              <w:rPr>
                <w:rFonts w:ascii="Times New Roman" w:hAnsi="Times New Roman" w:cs="Times New Roman"/>
                <w:sz w:val="24"/>
                <w:szCs w:val="24"/>
                <w:lang w:val="en-US"/>
              </w:rPr>
            </w:pPr>
          </w:p>
        </w:tc>
        <w:tc>
          <w:tcPr>
            <w:tcW w:w="669" w:type="dxa"/>
            <w:gridSpan w:val="3"/>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625" w:type="dxa"/>
            <w:gridSpan w:val="2"/>
            <w:tcBorders>
              <w:left w:val="single" w:sz="4" w:space="0" w:color="auto"/>
              <w:right w:val="single" w:sz="4" w:space="0" w:color="auto"/>
            </w:tcBorders>
            <w:vAlign w:val="center"/>
          </w:tcPr>
          <w:p w:rsidR="003C2784" w:rsidRPr="00620787" w:rsidRDefault="00BA0823" w:rsidP="00BA0823">
            <w:pPr>
              <w:ind w:left="-816" w:firstLine="816"/>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534" w:type="dxa"/>
            <w:gridSpan w:val="3"/>
            <w:tcBorders>
              <w:left w:val="single" w:sz="4" w:space="0" w:color="auto"/>
            </w:tcBorders>
            <w:vAlign w:val="center"/>
          </w:tcPr>
          <w:p w:rsidR="003C2784" w:rsidRPr="00620787" w:rsidRDefault="00BA0823" w:rsidP="00BA0823">
            <w:pPr>
              <w:ind w:left="-816" w:firstLine="816"/>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591" w:type="dxa"/>
            <w:gridSpan w:val="3"/>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699" w:type="dxa"/>
            <w:tcBorders>
              <w:left w:val="single" w:sz="4" w:space="0" w:color="auto"/>
              <w:right w:val="single" w:sz="4" w:space="0" w:color="auto"/>
            </w:tcBorders>
            <w:vAlign w:val="center"/>
          </w:tcPr>
          <w:p w:rsidR="003C2784" w:rsidRPr="00620787" w:rsidRDefault="00BA0823" w:rsidP="00BA0823">
            <w:pPr>
              <w:ind w:left="-816" w:firstLine="816"/>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709" w:type="dxa"/>
            <w:tcBorders>
              <w:left w:val="single" w:sz="4" w:space="0" w:color="auto"/>
            </w:tcBorders>
            <w:vAlign w:val="center"/>
          </w:tcPr>
          <w:p w:rsidR="003C2784" w:rsidRPr="00620787" w:rsidRDefault="00BA0823" w:rsidP="00BA0823">
            <w:pPr>
              <w:ind w:left="-816" w:firstLine="816"/>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567"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709"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709" w:type="dxa"/>
            <w:tcBorders>
              <w:right w:val="single" w:sz="4" w:space="0" w:color="auto"/>
            </w:tcBorders>
            <w:vAlign w:val="center"/>
          </w:tcPr>
          <w:p w:rsidR="003C2784" w:rsidRPr="00620787" w:rsidRDefault="003C2784" w:rsidP="00BA0823">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100</w:t>
            </w:r>
          </w:p>
        </w:tc>
        <w:tc>
          <w:tcPr>
            <w:tcW w:w="1984" w:type="dxa"/>
            <w:tcBorders>
              <w:left w:val="single" w:sz="4" w:space="0" w:color="auto"/>
            </w:tcBorders>
            <w:vAlign w:val="center"/>
          </w:tcPr>
          <w:p w:rsidR="003C2784" w:rsidRPr="00620787" w:rsidRDefault="003C2784" w:rsidP="00BA0823">
            <w:pPr>
              <w:jc w:val="center"/>
              <w:rPr>
                <w:rFonts w:ascii="Times New Roman" w:hAnsi="Times New Roman" w:cs="Times New Roman"/>
                <w:sz w:val="24"/>
                <w:szCs w:val="24"/>
              </w:rPr>
            </w:pPr>
            <w:r w:rsidRPr="00620787">
              <w:rPr>
                <w:rFonts w:ascii="Times New Roman" w:hAnsi="Times New Roman" w:cs="Times New Roman"/>
                <w:sz w:val="24"/>
                <w:szCs w:val="24"/>
              </w:rPr>
              <w:t>100 %</w:t>
            </w:r>
          </w:p>
        </w:tc>
      </w:tr>
    </w:tbl>
    <w:p w:rsidR="003C2784" w:rsidRDefault="003C2784" w:rsidP="003C278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Үлгілік бағдарлама мазмұнын игеруде білім, білік және дағдыларды теңестіру үшін қосымша жұмыс жүргізуді қажет ететін тәбиеленушілер анықталынып, баланың жеке даму картасында одан әрі түзету жұмысы жоспарға алынды және міндеттер анықталды. Әр баланың жеке даму карталары толтырылып отырылды.</w:t>
      </w:r>
    </w:p>
    <w:p w:rsidR="00045B95" w:rsidRPr="00DC0B68" w:rsidRDefault="00045B95" w:rsidP="00045B95">
      <w:pPr>
        <w:spacing w:after="16" w:line="240" w:lineRule="auto"/>
        <w:rPr>
          <w:rFonts w:ascii="Times New Roman" w:hAnsi="Times New Roman" w:cs="Times New Roman"/>
          <w:b/>
          <w:sz w:val="28"/>
          <w:szCs w:val="28"/>
          <w:lang w:val="kk-KZ"/>
        </w:rPr>
      </w:pPr>
    </w:p>
    <w:p w:rsidR="0090075C" w:rsidRPr="00045B95" w:rsidRDefault="0090075C" w:rsidP="0090075C">
      <w:pPr>
        <w:spacing w:after="16" w:line="240" w:lineRule="auto"/>
        <w:rPr>
          <w:rFonts w:ascii="Times New Roman" w:hAnsi="Times New Roman" w:cs="Times New Roman"/>
          <w:sz w:val="28"/>
          <w:szCs w:val="28"/>
          <w:lang w:val="kk-KZ"/>
        </w:rPr>
      </w:pPr>
      <w:r w:rsidRPr="00045B95">
        <w:rPr>
          <w:rFonts w:ascii="Times New Roman" w:hAnsi="Times New Roman" w:cs="Times New Roman"/>
          <w:sz w:val="28"/>
          <w:szCs w:val="28"/>
          <w:lang w:val="kk-KZ"/>
        </w:rPr>
        <w:t xml:space="preserve">2021-2022  оқу  жылында </w:t>
      </w:r>
      <w:r>
        <w:rPr>
          <w:rFonts w:ascii="Times New Roman" w:hAnsi="Times New Roman" w:cs="Times New Roman"/>
          <w:sz w:val="28"/>
          <w:szCs w:val="28"/>
          <w:lang w:val="kk-KZ"/>
        </w:rPr>
        <w:t xml:space="preserve"> </w:t>
      </w:r>
      <w:r w:rsidR="00431422">
        <w:rPr>
          <w:rFonts w:ascii="Times New Roman" w:hAnsi="Times New Roman" w:cs="Times New Roman"/>
          <w:sz w:val="28"/>
          <w:szCs w:val="28"/>
          <w:lang w:val="kk-KZ"/>
        </w:rPr>
        <w:t xml:space="preserve"> е</w:t>
      </w:r>
      <w:r>
        <w:rPr>
          <w:rFonts w:ascii="Times New Roman" w:hAnsi="Times New Roman" w:cs="Times New Roman"/>
          <w:sz w:val="28"/>
          <w:szCs w:val="28"/>
          <w:lang w:val="kk-KZ"/>
        </w:rPr>
        <w:t>рте жас тобында</w:t>
      </w:r>
      <w:r w:rsidRPr="00045B95">
        <w:rPr>
          <w:rFonts w:ascii="Times New Roman" w:hAnsi="Times New Roman" w:cs="Times New Roman"/>
          <w:sz w:val="28"/>
          <w:szCs w:val="28"/>
          <w:lang w:val="kk-KZ"/>
        </w:rPr>
        <w:t xml:space="preserve">  тәрбиеленушілерімен  бастапқы  мониторинг  өткізілді.  «Денсаулық», </w:t>
      </w:r>
    </w:p>
    <w:p w:rsidR="0090075C" w:rsidRPr="00045B95" w:rsidRDefault="0090075C" w:rsidP="0090075C">
      <w:pPr>
        <w:spacing w:after="16" w:line="240" w:lineRule="auto"/>
        <w:rPr>
          <w:rFonts w:ascii="Times New Roman" w:hAnsi="Times New Roman" w:cs="Times New Roman"/>
          <w:sz w:val="28"/>
          <w:szCs w:val="28"/>
          <w:lang w:val="kk-KZ"/>
        </w:rPr>
      </w:pPr>
      <w:r w:rsidRPr="00045B95">
        <w:rPr>
          <w:rFonts w:ascii="Times New Roman" w:hAnsi="Times New Roman" w:cs="Times New Roman"/>
          <w:sz w:val="28"/>
          <w:szCs w:val="28"/>
          <w:lang w:val="kk-KZ"/>
        </w:rPr>
        <w:t>«Коммуникация»,  «Тан</w:t>
      </w:r>
      <w:r>
        <w:rPr>
          <w:rFonts w:ascii="Times New Roman" w:hAnsi="Times New Roman" w:cs="Times New Roman"/>
          <w:sz w:val="28"/>
          <w:szCs w:val="28"/>
          <w:lang w:val="kk-KZ"/>
        </w:rPr>
        <w:t xml:space="preserve">ым»,  «Шығармашылық», </w:t>
      </w:r>
      <w:r w:rsidRPr="00045B95">
        <w:rPr>
          <w:rFonts w:ascii="Times New Roman" w:hAnsi="Times New Roman" w:cs="Times New Roman"/>
          <w:sz w:val="28"/>
          <w:szCs w:val="28"/>
          <w:lang w:val="kk-KZ"/>
        </w:rPr>
        <w:t xml:space="preserve">  білім  беру  салалары  бойынша  меңгерген  біліктері  мен </w:t>
      </w:r>
    </w:p>
    <w:p w:rsidR="0090075C" w:rsidRDefault="0090075C" w:rsidP="0090075C">
      <w:pPr>
        <w:spacing w:after="16" w:line="240" w:lineRule="auto"/>
        <w:rPr>
          <w:rFonts w:ascii="Times New Roman" w:hAnsi="Times New Roman" w:cs="Times New Roman"/>
          <w:sz w:val="28"/>
          <w:szCs w:val="28"/>
          <w:lang w:val="kk-KZ"/>
        </w:rPr>
      </w:pPr>
      <w:r w:rsidRPr="00045B95">
        <w:rPr>
          <w:rFonts w:ascii="Times New Roman" w:hAnsi="Times New Roman" w:cs="Times New Roman"/>
          <w:sz w:val="28"/>
          <w:szCs w:val="28"/>
          <w:lang w:val="kk-KZ"/>
        </w:rPr>
        <w:t>дағдыларының қорытындысы 2021-2022 оқу жылы – орташа деңгейді (100%) құраған болса</w:t>
      </w:r>
    </w:p>
    <w:p w:rsidR="0090075C" w:rsidRPr="0090075C" w:rsidRDefault="0090075C" w:rsidP="0090075C">
      <w:pPr>
        <w:spacing w:after="16" w:line="240" w:lineRule="auto"/>
        <w:rPr>
          <w:rFonts w:ascii="Times New Roman" w:hAnsi="Times New Roman" w:cs="Times New Roman"/>
          <w:sz w:val="28"/>
          <w:szCs w:val="28"/>
          <w:lang w:val="kk-KZ"/>
        </w:rPr>
      </w:pPr>
      <w:r w:rsidRPr="0090075C">
        <w:rPr>
          <w:rFonts w:ascii="Times New Roman" w:hAnsi="Times New Roman" w:cs="Times New Roman"/>
          <w:sz w:val="28"/>
          <w:szCs w:val="28"/>
          <w:lang w:val="kk-KZ"/>
        </w:rPr>
        <w:t xml:space="preserve">2022-2023, 2023-2024 оқу </w:t>
      </w:r>
    </w:p>
    <w:p w:rsidR="0090075C" w:rsidRPr="004A4FDF" w:rsidRDefault="0090075C" w:rsidP="004A4FDF">
      <w:pPr>
        <w:spacing w:after="16" w:line="240" w:lineRule="auto"/>
        <w:rPr>
          <w:rFonts w:ascii="Times New Roman" w:hAnsi="Times New Roman" w:cs="Times New Roman"/>
          <w:sz w:val="28"/>
          <w:szCs w:val="28"/>
          <w:lang w:val="kk-KZ"/>
        </w:rPr>
      </w:pPr>
      <w:r w:rsidRPr="004A4FDF">
        <w:rPr>
          <w:rFonts w:ascii="Times New Roman" w:hAnsi="Times New Roman" w:cs="Times New Roman"/>
          <w:sz w:val="28"/>
          <w:szCs w:val="28"/>
          <w:lang w:val="kk-KZ"/>
        </w:rPr>
        <w:t xml:space="preserve">жылдары бастапқы мониторинг «Физикалық қасиеттерді дамыту», «Коммуникативтік дағдыларды дамыту», «Танымдық </w:t>
      </w:r>
    </w:p>
    <w:p w:rsidR="0090075C" w:rsidRPr="004A4FDF" w:rsidRDefault="0090075C" w:rsidP="004A4FDF">
      <w:pPr>
        <w:spacing w:after="16" w:line="240" w:lineRule="auto"/>
        <w:rPr>
          <w:rFonts w:ascii="Times New Roman" w:hAnsi="Times New Roman" w:cs="Times New Roman"/>
          <w:sz w:val="28"/>
          <w:szCs w:val="28"/>
          <w:lang w:val="kk-KZ"/>
        </w:rPr>
      </w:pPr>
      <w:r w:rsidRPr="004A4FDF">
        <w:rPr>
          <w:rFonts w:ascii="Times New Roman" w:hAnsi="Times New Roman" w:cs="Times New Roman"/>
          <w:sz w:val="28"/>
          <w:szCs w:val="28"/>
          <w:lang w:val="kk-KZ"/>
        </w:rPr>
        <w:t xml:space="preserve">және  зияткерлік  дағдыларды  дамыту»,  «Балалардың  шығармашылық  дағдыларын,  зерттеу  іс-әрекетін  дамыту», </w:t>
      </w:r>
    </w:p>
    <w:p w:rsidR="0090075C" w:rsidRPr="004A4FDF" w:rsidRDefault="0090075C" w:rsidP="004A4FDF">
      <w:pPr>
        <w:spacing w:after="16" w:line="240" w:lineRule="auto"/>
        <w:rPr>
          <w:rFonts w:ascii="Times New Roman" w:hAnsi="Times New Roman" w:cs="Times New Roman"/>
          <w:sz w:val="28"/>
          <w:szCs w:val="28"/>
          <w:lang w:val="kk-KZ"/>
        </w:rPr>
      </w:pPr>
      <w:r w:rsidRPr="004A4FDF">
        <w:rPr>
          <w:rFonts w:ascii="Times New Roman" w:hAnsi="Times New Roman" w:cs="Times New Roman"/>
          <w:sz w:val="28"/>
          <w:szCs w:val="28"/>
          <w:lang w:val="kk-KZ"/>
        </w:rPr>
        <w:t xml:space="preserve">«Әлеуметтік-эмоционалды  дағдыларды  қалыптастыру»    бойынша  өткізілді.  Меңгерген  біліктері  мен  дағдыларының </w:t>
      </w:r>
    </w:p>
    <w:p w:rsidR="004A4FDF" w:rsidRPr="00AF7D0A" w:rsidRDefault="0090075C" w:rsidP="00DC0B68">
      <w:pPr>
        <w:spacing w:after="16" w:line="240" w:lineRule="auto"/>
        <w:rPr>
          <w:rFonts w:ascii="Times New Roman" w:hAnsi="Times New Roman" w:cs="Times New Roman"/>
          <w:b/>
          <w:sz w:val="28"/>
          <w:szCs w:val="28"/>
          <w:lang w:val="kk-KZ"/>
        </w:rPr>
      </w:pPr>
      <w:r w:rsidRPr="004A4FDF">
        <w:rPr>
          <w:rFonts w:ascii="Times New Roman" w:hAnsi="Times New Roman" w:cs="Times New Roman"/>
          <w:sz w:val="28"/>
          <w:szCs w:val="28"/>
          <w:lang w:val="kk-KZ"/>
        </w:rPr>
        <w:t xml:space="preserve">қорытындысы  2022-2023  оқу  жылы  –  орташа  деңгей  (100%),  2023-2024  оқу  жылында ерте жас </w:t>
      </w:r>
      <w:r w:rsidR="00431422" w:rsidRPr="004A4FDF">
        <w:rPr>
          <w:rFonts w:ascii="Times New Roman" w:hAnsi="Times New Roman" w:cs="Times New Roman"/>
          <w:sz w:val="28"/>
          <w:szCs w:val="28"/>
          <w:lang w:val="kk-KZ"/>
        </w:rPr>
        <w:t xml:space="preserve"> </w:t>
      </w:r>
      <w:r w:rsidRPr="004A4FDF">
        <w:rPr>
          <w:rFonts w:ascii="Times New Roman" w:hAnsi="Times New Roman" w:cs="Times New Roman"/>
          <w:sz w:val="28"/>
          <w:szCs w:val="28"/>
          <w:lang w:val="kk-KZ"/>
        </w:rPr>
        <w:t xml:space="preserve">топта –орташа деңгейді құраған </w:t>
      </w:r>
    </w:p>
    <w:p w:rsidR="004A4FDF" w:rsidRDefault="004A4FDF" w:rsidP="00DC0B68">
      <w:pPr>
        <w:spacing w:after="16" w:line="240" w:lineRule="auto"/>
        <w:rPr>
          <w:rFonts w:ascii="Times New Roman" w:hAnsi="Times New Roman" w:cs="Times New Roman"/>
          <w:sz w:val="28"/>
          <w:szCs w:val="28"/>
          <w:lang w:val="kk-KZ"/>
        </w:rPr>
      </w:pPr>
    </w:p>
    <w:p w:rsidR="00EC5346" w:rsidRPr="00EC5346" w:rsidRDefault="0090075C" w:rsidP="00BA0823">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D72B5">
        <w:rPr>
          <w:rFonts w:ascii="Times New Roman" w:hAnsi="Times New Roman" w:cs="Times New Roman"/>
          <w:sz w:val="28"/>
          <w:szCs w:val="28"/>
          <w:lang w:val="kk-KZ"/>
        </w:rPr>
        <w:t xml:space="preserve">     </w:t>
      </w:r>
    </w:p>
    <w:p w:rsidR="005C34AD" w:rsidRDefault="005C34AD" w:rsidP="005C34AD">
      <w:pPr>
        <w:spacing w:after="16" w:line="240" w:lineRule="auto"/>
        <w:rPr>
          <w:rFonts w:ascii="Times New Roman" w:hAnsi="Times New Roman" w:cs="Times New Roman"/>
          <w:sz w:val="28"/>
          <w:szCs w:val="28"/>
          <w:lang w:val="kk-KZ"/>
        </w:rPr>
      </w:pPr>
    </w:p>
    <w:p w:rsidR="002F05E7" w:rsidRDefault="002F05E7" w:rsidP="005C34AD">
      <w:pPr>
        <w:spacing w:after="16" w:line="240" w:lineRule="auto"/>
        <w:rPr>
          <w:rFonts w:ascii="Times New Roman" w:hAnsi="Times New Roman" w:cs="Times New Roman"/>
          <w:b/>
          <w:sz w:val="28"/>
          <w:szCs w:val="28"/>
          <w:lang w:val="kk-KZ"/>
        </w:rPr>
      </w:pP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lastRenderedPageBreak/>
        <w:t xml:space="preserve">жылында  ересек  топ  тәрбиеленушілерімен  бастапқы  мониторинг  өткізілді.  «Денсаулық»,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«Коммуникация»,  «Таным»,  «Шығармашылық»,  «Әлеумет»  білім  беру  салалары  бойынша  меңгерген  біліктері  мен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дағдыларының қорытындысы 2021-2022 оқу жылы – орташа деңгейді (100%) құраған болса, 2022-2023, 2023-2024 оқу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жылдары бастапқы мониторинг «Физикалық қасиеттерді дамыту», «Коммуникативтік дағдыларды дамыту», «Танымдық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және  зияткерлік  дағдыларды  дамыту»,  «Балалардың  шығармашылық  дағдыларын,  зерттеу  іс-әрекетін  дамыту», «Әлеуметтік-эмоционалды  дағдыларды  қалыптастыру»  бойынша  өткізілді.  Меңгерген  біліктері  мен  дағдыларының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қорытындысы 2022-2023 оқу жылы – орташа деңгей (100%), 2023-2024 оқу жылын</w:t>
      </w:r>
      <w:r w:rsidR="002F05E7">
        <w:rPr>
          <w:rFonts w:ascii="Times New Roman" w:hAnsi="Times New Roman" w:cs="Times New Roman"/>
          <w:sz w:val="28"/>
          <w:szCs w:val="28"/>
          <w:lang w:val="kk-KZ"/>
        </w:rPr>
        <w:t>да ересек топта жоғары деңгей қ</w:t>
      </w:r>
      <w:r w:rsidRPr="00A23D23">
        <w:rPr>
          <w:rFonts w:ascii="Times New Roman" w:hAnsi="Times New Roman" w:cs="Times New Roman"/>
          <w:sz w:val="28"/>
          <w:szCs w:val="28"/>
          <w:lang w:val="kk-KZ"/>
        </w:rPr>
        <w:t xml:space="preserve">%,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орташа д</w:t>
      </w:r>
      <w:r w:rsidR="002F05E7">
        <w:rPr>
          <w:rFonts w:ascii="Times New Roman" w:hAnsi="Times New Roman" w:cs="Times New Roman"/>
          <w:sz w:val="28"/>
          <w:szCs w:val="28"/>
          <w:lang w:val="kk-KZ"/>
        </w:rPr>
        <w:t xml:space="preserve">еңгей –«100%, төмен деңгей - </w:t>
      </w:r>
      <w:r w:rsidRPr="00A23D23">
        <w:rPr>
          <w:rFonts w:ascii="Times New Roman" w:hAnsi="Times New Roman" w:cs="Times New Roman"/>
          <w:sz w:val="28"/>
          <w:szCs w:val="28"/>
          <w:lang w:val="kk-KZ"/>
        </w:rPr>
        <w:t xml:space="preserve">құрады.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Тәрбиеленушілердің біліктері мен дағдыларының көрсеткішін 5 дағды бойынша 3 оқу жылын салыстыратын болсақ,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төмендегідей нәтиже көрсетті: «Денсаулық» білім беру саласы бойынша – 100%, «Қатынас» білім беру саласы бойынша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- 100%, «Таным» білім беру саласы бойынша – 100%, «Шығармашылық» білім беру саласы бойынша – 100%, «Әлеумет»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білім беру саласы бойынша – 100%.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Осыған  орай,  мектеп  жасына  дейінгі  балалардың  бастапқы  даму  мониторингінде  оның  бастапқы  кезеңдегі  даму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динамикасын  тіркеп,  олардың  жеке  дамуына  жан-жақты  педагогикалық  қолдау  көрсетіліп,  одан  әрі  қарай  түзету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жұмыстары жүргізілді.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«Денсаулық» білім беру саласы бойынша:  </w:t>
      </w:r>
    </w:p>
    <w:p w:rsidR="00A23D23" w:rsidRPr="00A23D23" w:rsidRDefault="00A317F0" w:rsidP="00A23D23">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2021-2022 оқу жылы: І-0, ІІ-</w:t>
      </w:r>
      <w:r w:rsidR="00A23D23" w:rsidRPr="00A23D23">
        <w:rPr>
          <w:rFonts w:ascii="Times New Roman" w:hAnsi="Times New Roman" w:cs="Times New Roman"/>
          <w:sz w:val="28"/>
          <w:szCs w:val="28"/>
          <w:lang w:val="kk-KZ"/>
        </w:rPr>
        <w:t xml:space="preserve"> (100%), ІІІ-0.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І деңгейде және ІІІ деңгейде тәрбиеленуші болған жоқ.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ІІ  деңгейде  балалардың  спорттық,  қимылды  ойындарға,  спортпен  айналысуға  қызығушылықты  ішінара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танытатындығы, дене сапаларын, негізгі қимыл түрлерін, жеке мәдени-гигиеналық дағдылары ішінара меңгергендігін,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дене  шынықтыру  жаттығуларын  орындауға  қызығушылықты  ояту  қажеттігін,  ұлттық  қимылды  ойындарға,  жарыс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сипатындағы  ойындарға  қатты  қызығатындықтары,  сонымен  қатар  ойын  барысында,  спорт  жабдықтарын  қолдануда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қауіпсіздікті сақтауды жетілдіру қажеттігі анықталды.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 «Физикалық қасиеттерді дамыту» бойынша: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2</w:t>
      </w:r>
      <w:r w:rsidR="00E37F67">
        <w:rPr>
          <w:rFonts w:ascii="Times New Roman" w:hAnsi="Times New Roman" w:cs="Times New Roman"/>
          <w:sz w:val="28"/>
          <w:szCs w:val="28"/>
          <w:lang w:val="kk-KZ"/>
        </w:rPr>
        <w:t>022-2023 жыл басында: І-0,  ІІ-</w:t>
      </w:r>
      <w:r w:rsidRPr="00A23D23">
        <w:rPr>
          <w:rFonts w:ascii="Times New Roman" w:hAnsi="Times New Roman" w:cs="Times New Roman"/>
          <w:sz w:val="28"/>
          <w:szCs w:val="28"/>
          <w:lang w:val="kk-KZ"/>
        </w:rPr>
        <w:t xml:space="preserve"> (100%), ІІІ-0.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Негізгі қимылдарды орындайды, бір-бірден шеңберге қайта тұрады, саптағы өз орнын табуға тырысады, денені жалпы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дамытушы жаттығуларды орындағанда бастапқы қалыпты ішінара қабылдайды, жатығулардың орындалу ретін сақтауға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тырысады.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2023-2024 жыл б</w:t>
      </w:r>
      <w:r w:rsidR="00A317F0">
        <w:rPr>
          <w:rFonts w:ascii="Times New Roman" w:hAnsi="Times New Roman" w:cs="Times New Roman"/>
          <w:sz w:val="28"/>
          <w:szCs w:val="28"/>
          <w:lang w:val="kk-KZ"/>
        </w:rPr>
        <w:t>асында: І- (%),  ІІ-10 (100</w:t>
      </w:r>
      <w:r w:rsidRPr="00A23D23">
        <w:rPr>
          <w:rFonts w:ascii="Times New Roman" w:hAnsi="Times New Roman" w:cs="Times New Roman"/>
          <w:sz w:val="28"/>
          <w:szCs w:val="28"/>
          <w:lang w:val="kk-KZ"/>
        </w:rPr>
        <w:t xml:space="preserve">%), ІІІ-0 тәрбиеленуші нәтиже көрсетті.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Жоғарғы  деңгейдегі  білм  алушылар  жеке  гигиенаның  бастапқы  дағдыларын  сақтайды,  өзінің  сыртқы  келбетін  өз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lastRenderedPageBreak/>
        <w:t>бетінше  реттей  алады,  сызықтардың,  арқанның,  тақтайдың,  гимнастикалық  скамейканың,  бөрененің  бойымен  тепе-</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теңдікті сақтап, жүре алады.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Ортаңғы  деңгейдегі  білім  алушылар  өкшемен,  аяқтың  сыртқы  қырымен,  адымдап,  жүруді  жүгірумен,  секірумен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алмастырып,  бағытты  және  қарқынды  өзгертіп  ішінара  жүреді,  қимылды  ойындарда  физикалық  қасиеттерді  ішінара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көрсетеді және спорттық ойындардың ережелерін сақтауға талпынады.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Төмен деңгейдегі тәрбиеленуші анықталмады.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«Қатынас» білім беру саласы 2021-2022 оқу жылы: І-0, ІІ- (100%) ІІІ-0.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Білім  алушылар  барлық  дыбыстар  мен  сөздерді  ішінара  дұрыс  айтуға  тырысады,  сөздік  қорларын  байытуды  қажет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етеді,  сөйлеу  барысында  оларды  орынды  қолданады,  тілдің  грамматикасын  ішінара  сақтайды,  Өз  ойларын  дұрыс,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қысқаша жеткізе білуге талпынады, қарым-қатынас мәдениетінің қарапайым дағдыларын ішінара қолданады.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«Коммуникативтік дағдыларды дамыту» бойынша:  </w:t>
      </w:r>
    </w:p>
    <w:p w:rsidR="00A23D23" w:rsidRPr="00A23D23" w:rsidRDefault="00A317F0" w:rsidP="00A23D23">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2022-2023 оқу жылы: І-0, ІІ-</w:t>
      </w:r>
      <w:r w:rsidR="00A23D23" w:rsidRPr="00A23D23">
        <w:rPr>
          <w:rFonts w:ascii="Times New Roman" w:hAnsi="Times New Roman" w:cs="Times New Roman"/>
          <w:sz w:val="28"/>
          <w:szCs w:val="28"/>
          <w:lang w:val="kk-KZ"/>
        </w:rPr>
        <w:t xml:space="preserve"> (100%), ІІІ-0.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Балалар  тілі  дамыған,  пассивті  және  белсенді  сөздік  қоры  жасына  сай,  бірақ  коммуникативті-тілдік  құзыреттілігін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дамыту қажеттігін, , тіл мәдениетін, баланың байланыстырып сөйлеуін жетілдіруді қажет ететіндігі анықталды. Баланың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бастамашылық және жауап толық береуге тырысатындығы белгілі болды. </w:t>
      </w:r>
    </w:p>
    <w:p w:rsidR="00A23D23" w:rsidRPr="00A23D23" w:rsidRDefault="00BA0823" w:rsidP="00A23D23">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2023-2024 оқу жылы: І-</w:t>
      </w:r>
      <w:r w:rsidR="00A317F0">
        <w:rPr>
          <w:rFonts w:ascii="Times New Roman" w:hAnsi="Times New Roman" w:cs="Times New Roman"/>
          <w:sz w:val="28"/>
          <w:szCs w:val="28"/>
          <w:lang w:val="kk-KZ"/>
        </w:rPr>
        <w:t xml:space="preserve"> (0%</w:t>
      </w:r>
      <w:r w:rsidR="00A23D23" w:rsidRPr="00A23D23">
        <w:rPr>
          <w:rFonts w:ascii="Times New Roman" w:hAnsi="Times New Roman" w:cs="Times New Roman"/>
          <w:sz w:val="28"/>
          <w:szCs w:val="28"/>
          <w:lang w:val="kk-KZ"/>
        </w:rPr>
        <w:t xml:space="preserve">ІІ-7 </w:t>
      </w:r>
      <w:r w:rsidR="00A317F0">
        <w:rPr>
          <w:rFonts w:ascii="Times New Roman" w:hAnsi="Times New Roman" w:cs="Times New Roman"/>
          <w:sz w:val="28"/>
          <w:szCs w:val="28"/>
          <w:lang w:val="kk-KZ"/>
        </w:rPr>
        <w:t>(100%), ІІІ- (0</w:t>
      </w:r>
      <w:r w:rsidR="00A23D23" w:rsidRPr="00A23D23">
        <w:rPr>
          <w:rFonts w:ascii="Times New Roman" w:hAnsi="Times New Roman" w:cs="Times New Roman"/>
          <w:sz w:val="28"/>
          <w:szCs w:val="28"/>
          <w:lang w:val="kk-KZ"/>
        </w:rPr>
        <w:t xml:space="preserve">%) бала белгіленді.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Жоғары деңгей көрсеткен 4 бала, толық жауап беруді біледі. Тапсырмаларды жүйелі орындауы жылдам, жаттау, есте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сақтау қабілеттері тұрақты әрі жылдам.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Орташа  деңгей  көрсеткен  балалар  достарынан  қарағанда  аз  нәтиже  көрсетті.  Барлық  дағдыны  қалыптастыруға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берілген  тапсырмалармен  ішінара  жұмыс  жасап,  Отан,  Туған    жер,  отбасы  туралы  түсініктері  бар,  бірақ  тақпақтарды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жаттай алмайды, яғни есте сақтау қабілеті орташа. Сонымен бірге тіл байлқтары өте баяу, сұрақтарға жауап беру кезіңде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қиналады. Тапсырманы жүйелі орындауы орташа. Сөздер арасындағы дыбыстарды және сөздерді анық айта алмайды.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Төмен  деңгей  көрсеткен  сөйлегенде  сөйлемдердің  түрлерін  қолданбайды,  сахналық  қойылымдарға  қатыспайды,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қарым-қатынас барысында балалар қойылған сұрақтарға жауап беруге тырыспайды.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«Таным» білім беру саласы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2021-2022 оқу жылы: «Таным» білі</w:t>
      </w:r>
      <w:r w:rsidR="00BA0823">
        <w:rPr>
          <w:rFonts w:ascii="Times New Roman" w:hAnsi="Times New Roman" w:cs="Times New Roman"/>
          <w:sz w:val="28"/>
          <w:szCs w:val="28"/>
          <w:lang w:val="kk-KZ"/>
        </w:rPr>
        <w:t>м беру саласы бойынша І-0, ІІ-</w:t>
      </w:r>
      <w:r w:rsidRPr="00A23D23">
        <w:rPr>
          <w:rFonts w:ascii="Times New Roman" w:hAnsi="Times New Roman" w:cs="Times New Roman"/>
          <w:sz w:val="28"/>
          <w:szCs w:val="28"/>
          <w:lang w:val="kk-KZ"/>
        </w:rPr>
        <w:t xml:space="preserve"> (100%), ІІІ-0 тәрбиеленуші белгіленді.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Орташа деңгей көрсеткен балалар заттарды зерттеу барысында олардың пішінін, көлемін көзбен өлшеу, қолмен ұстау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lastRenderedPageBreak/>
        <w:t xml:space="preserve">арқылы  көрнекі-бейнелік  ойлауды,  есте  сақтауды,  қиялдауды,  сөйлеуді,  қолдың  ұсақ  моторикасын  дамытуды  қажет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етеді, жиын туралы қарапайым түсініктері ішінара қалыптасқан, сыни ойлау дағдылары ішінара қалыптасқан, ұжыммен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жұмыс істей білуге тырысады.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«Танымдық және зияткерлік дағдыларды дамыту» бойынша:  </w:t>
      </w:r>
    </w:p>
    <w:p w:rsidR="00A23D23" w:rsidRPr="00A23D23" w:rsidRDefault="00E37F67" w:rsidP="00A23D23">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2022-2023 оқу жылы: І-0, ІІ-</w:t>
      </w:r>
      <w:r w:rsidR="00A23D23" w:rsidRPr="00A23D23">
        <w:rPr>
          <w:rFonts w:ascii="Times New Roman" w:hAnsi="Times New Roman" w:cs="Times New Roman"/>
          <w:sz w:val="28"/>
          <w:szCs w:val="28"/>
          <w:lang w:val="kk-KZ"/>
        </w:rPr>
        <w:t xml:space="preserve">(100%), ІІІ-0.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5  көлемінде  сандарды  санауға,  ретімен  атауға  тырысады,  екі  затты  ішінара  салыстырады,  салыстыруда  тәсілдерді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ішінара  қолданады,  геометриялық  фигураларды  атайды,  геометриялық  денелерді  ажыратуға  тырысады,  геометриялық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фигураларды  зерттеуге  тырысады;  тәулік  бөліктерін  ажыратады,  олардың  сипаттамалық  ерекшеліктерін  ішінара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ажыратады.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2023-2024 </w:t>
      </w:r>
      <w:r w:rsidR="00F17E83">
        <w:rPr>
          <w:rFonts w:ascii="Times New Roman" w:hAnsi="Times New Roman" w:cs="Times New Roman"/>
          <w:sz w:val="28"/>
          <w:szCs w:val="28"/>
          <w:lang w:val="kk-KZ"/>
        </w:rPr>
        <w:t>оқу жылы: ересек топ бойынша І- (31%), ІІ-1 (53%), ІІІ-</w:t>
      </w:r>
      <w:r w:rsidRPr="00A23D23">
        <w:rPr>
          <w:rFonts w:ascii="Times New Roman" w:hAnsi="Times New Roman" w:cs="Times New Roman"/>
          <w:sz w:val="28"/>
          <w:szCs w:val="28"/>
          <w:lang w:val="kk-KZ"/>
        </w:rPr>
        <w:t xml:space="preserve"> (16%) бала анықталды. Жоғары деңгей көрсеткен 6 бала, ойлау қабілеттері жоғары, әрі шапшан, тапсырмаларды толық әрі нақты орындай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алады. 5 көлемінде тура-кері ретімен санай алады, затты ұзындығы, ені және биіктігі, жуандығы бойынша салыстырады,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затты  өсу  және  кему  ретімен  салыстырады.  Геометриялық  фигураларды  және  геометриялық  денелерді  ажыратады,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атайды,  көру  және  сипап  сезу  арқылы  зерттейді.  Тәулік  бөліктерін  ажыратады,  сипаттамалық  ерекшеліктерін  біледі.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Кеңістіктегі  заттардың  өзіне  қатысты  орнын  анықтайды,  берілген  бағытта  қозғалады.  «Бүгін»,  «кеше»,  «ертең»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ұғымдарын ажыратады. </w:t>
      </w:r>
    </w:p>
    <w:p w:rsidR="00A23D23" w:rsidRPr="00A23D23" w:rsidRDefault="00F17E83" w:rsidP="00A23D23">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Орташа деңгей көрсеткен </w:t>
      </w:r>
      <w:r w:rsidR="00A23D23" w:rsidRPr="00A23D23">
        <w:rPr>
          <w:rFonts w:ascii="Times New Roman" w:hAnsi="Times New Roman" w:cs="Times New Roman"/>
          <w:sz w:val="28"/>
          <w:szCs w:val="28"/>
          <w:lang w:val="kk-KZ"/>
        </w:rPr>
        <w:t xml:space="preserve"> бала тапсырмаларды ішінара толық, нақты орындайды. 5 көлемінде тура-кері ретімен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санауда шатасады, затты ұзындығы, ені және биіктігі, жуандығы бойынша  ішінара салыстырады, затты өсу және кему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ретімен  салыстыруға  талпынады.  Геометриялық  фигураларды  және  геометриялық  денелерді  ажыратуға  және  айтуға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тырысады,  көру  және  сипап  сезу  арқылы  зерттеуге  тырысады.  Тәулік  бөліктерін  ажыратады,  сипаттамалық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ерекшеліктерін  шатастырады.  Кеңістіктегі  заттардың  өзіне  қатысты  орнын  ішінара  анықтайды,  берілген  бағытта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қозғалуға қиналады. «Бүгін», «кеше», «ертең» ішінара ұғымдарын ажыратады.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Төмен деңгей көрсеткен 3 бала тапсырмаларды толық, нақты орындай алмайды. 5 көлемінде тура-кері ретімен санай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алмайды, затты ұзындығы, ені және биіктігі, жуандығы бойынша ішінара салыстырмайды, затты өсу және кему ретімен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орналастырып, салыстыруға талпынбайды. Геометриялық фигураларды және геометриялық денелерді ажыратады және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айта алмайды, көру және сипап сезу арқылы зерттеуге талпынбайды. Тәулік бөліктерін ажырата алмайды, сипаттамалық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lastRenderedPageBreak/>
        <w:t xml:space="preserve">ерекшеліктерін  білуге  талпынбайды.  Кеңістіктегі  заттардың  өзіне  қатысты  орнын  анықтай  алмайды,  берілген  бағытта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қозғалуға талпынбайды. «Бүгін», «кеше», «ертең» ұғымдарын ажырата алмайды.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 «Шығармашылық» білім беру саласы бойынша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2021-2022 оқу жылы: «Шығармашылық» білім беру саласы бойынша </w:t>
      </w:r>
      <w:r w:rsidR="00BA0823">
        <w:rPr>
          <w:rFonts w:ascii="Times New Roman" w:hAnsi="Times New Roman" w:cs="Times New Roman"/>
          <w:sz w:val="28"/>
          <w:szCs w:val="28"/>
          <w:lang w:val="kk-KZ"/>
        </w:rPr>
        <w:t>І-0, ІІ-</w:t>
      </w:r>
      <w:r w:rsidRPr="00A23D23">
        <w:rPr>
          <w:rFonts w:ascii="Times New Roman" w:hAnsi="Times New Roman" w:cs="Times New Roman"/>
          <w:sz w:val="28"/>
          <w:szCs w:val="28"/>
          <w:lang w:val="kk-KZ"/>
        </w:rPr>
        <w:t xml:space="preserve"> (100%), ІІІ-0 бала белгіленді.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Жоғары және төмен деңгей көрсеткен тәриеленушілер болмады.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Ортаңғы  деңгей  бойынша  сурет  салуда  түстерді  қолданады,  көп  түске  ішінара  назар  аударады;  суреттерді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қылқаламмен, қаламмен бояудың кейбір тәсілдерін ішінара қолданады, бірнеше бөліктен тұратын заттарды пішіндеуге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талпынады,  жапсыруда  қауіпсіздік  ережелерін  ішінара  сақтайды,  жұмысты  ұқыпты  орындауға  тырысады,  заттарды  өз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бетінше таңдап, ойдан композиция құрастыруға әрекет етеді, әуенмен қимылдарды орындауда шапшаңдық пен ептілік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танытады.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«Балалардың шығармашылық дағдыларын, зерттеу іс-әрекетін дамыту» бойынша </w:t>
      </w:r>
    </w:p>
    <w:p w:rsidR="00A23D23" w:rsidRPr="00A23D23" w:rsidRDefault="00BA0823" w:rsidP="00A23D23">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2022-2023 оқу жылы: І-0, ІІ-</w:t>
      </w:r>
      <w:r w:rsidR="00A23D23" w:rsidRPr="00A23D23">
        <w:rPr>
          <w:rFonts w:ascii="Times New Roman" w:hAnsi="Times New Roman" w:cs="Times New Roman"/>
          <w:sz w:val="28"/>
          <w:szCs w:val="28"/>
          <w:lang w:val="kk-KZ"/>
        </w:rPr>
        <w:t xml:space="preserve"> (100%), ІІІ-0.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Балалар өнер түрлері туралы бастапқы ұғымдардың кейбіреуін біледі, заттарды қарайды және қолмен ұстап зерттеуге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тырысады,  балалар  әнді  тыңдауға,  айтуға  талпынады,  жұмыс  барысында  қауіпсіздікті  ішінара  сақтайды,  ұқыптылық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танытуға тырысады.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2023</w:t>
      </w:r>
      <w:r w:rsidR="00BA0823">
        <w:rPr>
          <w:rFonts w:ascii="Times New Roman" w:hAnsi="Times New Roman" w:cs="Times New Roman"/>
          <w:sz w:val="28"/>
          <w:szCs w:val="28"/>
          <w:lang w:val="kk-KZ"/>
        </w:rPr>
        <w:t>-2024 оқу жылы: ересек топта І-</w:t>
      </w:r>
      <w:r w:rsidRPr="00A23D23">
        <w:rPr>
          <w:rFonts w:ascii="Times New Roman" w:hAnsi="Times New Roman" w:cs="Times New Roman"/>
          <w:sz w:val="28"/>
          <w:szCs w:val="28"/>
          <w:lang w:val="kk-KZ"/>
        </w:rPr>
        <w:t xml:space="preserve"> (</w:t>
      </w:r>
      <w:r w:rsidR="00BA0823">
        <w:rPr>
          <w:rFonts w:ascii="Times New Roman" w:hAnsi="Times New Roman" w:cs="Times New Roman"/>
          <w:sz w:val="28"/>
          <w:szCs w:val="28"/>
          <w:lang w:val="kk-KZ"/>
        </w:rPr>
        <w:t>39%), ІІ- (42%), ІІІ-</w:t>
      </w:r>
      <w:r w:rsidRPr="00A23D23">
        <w:rPr>
          <w:rFonts w:ascii="Times New Roman" w:hAnsi="Times New Roman" w:cs="Times New Roman"/>
          <w:sz w:val="28"/>
          <w:szCs w:val="28"/>
          <w:lang w:val="kk-KZ"/>
        </w:rPr>
        <w:t xml:space="preserve"> (19%). Жоғары  деңгей  көрсеткен  балалар  шығармашылық  жұмыстарға  қызыға  ат  салысады,  жұмыс  жасау  жүйелігі  мен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реттілігі  өте  жөғары.  қауіпсіздік  ережелерін  сақтайды.  Заттарды  пішінін,  түсін  ескере  отырып  затқа  сәйкес    суретін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салады,  бояу  тәсілдерін  біледі.  Түстерді  таниды,  сурет  салуда  қолданады.  Сызықтарды  жүргізеді.  Әртүрлі  тәсілдерді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қолданып,  мүсіндейді,  бөліктерді  байланыстырады.  Мүсіндейтін  затты  қолына  алып,  зерттейді  оның  өзіне  тән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ерекшеліктерін  беруге  тырысады.  Қайшыны  дұрыс  ұстайды  және  оны  қолдана  алады.  Пішіндерді  қияды.  бірнеше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бөліктерден тұратын заттарды орналастырады және желімдейді. Құрылыс бөлшектерін ажыратады және атайды, оларды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құрылымдық қасиеттерін ескере отырып пайдаланады. Өз бетінші ойдан құрастырады. әнді топпен бірге бастап, бірге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аяқтайды.  Музыканың  ырғағымен  жүреді,  қимылдарды  музыкамен  сәйкестендіреді,  музыканың  екінші  бөлігінде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қимылдарды өзгертеді.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Орташа  деңгей  көрсеткен  балалар  тапсырмаларды  ішінара  шығармашылық  жұмыстарға  қызығады,  бірақ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lastRenderedPageBreak/>
        <w:t xml:space="preserve">тапсырмаларды  ішінара  нақты,    толық  орындайды.  Ішінара  қауіпсіздік  ережелерін  сақтайды.  Заттарды  пішінін,  түсін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ескере  отырып  ішінара  затқа  сәйкес    суретін  салады,  ішінара  бояу  тәсілдерін  біледі.  Түстерді  таниды,  сурет  салуда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ішінара  қолданады.  Сызықтарды  ішінара    жүргізеді.  қайшыны  ішінара  қолдана  алады.  Пішіндерді  ішінара  қияды.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бірнеше  бөліктерден  тұратын  заттарды  ішінара  орналастырады  және  желімдейді.  Құрылыс  бөлшектерін  ішінара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ажыратады және атайды, пайдаланады. Өз бетінші ойдан Ішінара  құрастырады. әнді ішінара топпен бірге бастап, бірге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аяқтайды. Музыканың ырғағымен ішінара жүреді, қимылдарды музыкамен сәйкестендіреді, музыканың екінші бөлігінде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қимылдарды  өзгертеді.  Әртүрлі  тәсілдерді  ішінара  қолданып,  мүсіндейді,  бөліктерді  байланыстырады.  Мүсіндейтін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затты қолына алып, ішінара зерттейді оның өзіне тән ерекшеліктерін беруге талпынады.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Төмен деңгей көрсеткен балалар тапсырмаларды толық, нақты орындай алмайды. Қауіпсіздік ережелерін сақтамайды.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Заттарды  пішінін,  түсін  ескере  отырып  затқа  сәйкес    суретін  салуға  талпынбайды,  бояу  тәсілдерін  білуге  талпынады.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Түстерді таниды, сурет салуда қолдануға талпынбады. Сызықтарды жүргізе алмайды. қайшыны дұрыс ұстамайды және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оны  қолдана  алмайды.  Пішіндерді  қия  алмайды.  бірнеше  бөліктерден  тұратын  заттарды  орналастыра    алмайды  және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желімдемейді.  Құрылыс  бөлшектерін  ажырата    алмайды,  пайдалана  алмайды.  Өз  бетінші  ойдан  құрастыруға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талпынбайды.  әнді  топпен  бірге  бастап,  бірге  аяқтауға  талпынбайды.  Музыканың  ырғағымен  жүреді,  қимылдарды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музыкамен  сәйкестендіреді,  музыканың  екінші  бөлігінде  қимылдарды  өзгертуге  талпынбайды.  Әртүрлі  тәсілдерді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қолданып,  мүсіндеуге  талпынайды,  бөліктерді  байланыстыра  алмайды.  Мүсіндейтін  затты  қолына  алып,  зерттеуге,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ерекшеліктерін беруге талпынбайды.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 «Әлеумет» білім беру саласы</w:t>
      </w:r>
      <w:r w:rsidR="00BA0823">
        <w:rPr>
          <w:rFonts w:ascii="Times New Roman" w:hAnsi="Times New Roman" w:cs="Times New Roman"/>
          <w:sz w:val="28"/>
          <w:szCs w:val="28"/>
          <w:lang w:val="kk-KZ"/>
        </w:rPr>
        <w:t xml:space="preserve">  2021-2022 оқу жылы: І-0, ІІ-</w:t>
      </w:r>
      <w:r w:rsidRPr="00A23D23">
        <w:rPr>
          <w:rFonts w:ascii="Times New Roman" w:hAnsi="Times New Roman" w:cs="Times New Roman"/>
          <w:sz w:val="28"/>
          <w:szCs w:val="28"/>
          <w:lang w:val="kk-KZ"/>
        </w:rPr>
        <w:t xml:space="preserve"> (100%), ІІІ-0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Тәрбиеленушілер ересектердің еңбегі, оның қоғамдық өмірдегі рөлі туралы біледі, құрдастарымен және ересектермен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өзара  қарым-қатынас  ішінара  орнатады,  кей  құрдастарымен  сыпайы  қарым-қатынас  жасауға  тырысады;  туған  өлкеге, өзінің елі туралы кейбір мәліметтерді біледі,  тірі  және өлі табиғат обьектілерін ішінара ажыратады, қоршаған ортада,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табиғатта қауіпсіздікті сақтауға тырсады.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«Әлеуметтік-эмоционалды дағдыларды қалыптастыру» бойын</w:t>
      </w:r>
      <w:r w:rsidR="00F17E83">
        <w:rPr>
          <w:rFonts w:ascii="Times New Roman" w:hAnsi="Times New Roman" w:cs="Times New Roman"/>
          <w:sz w:val="28"/>
          <w:szCs w:val="28"/>
          <w:lang w:val="kk-KZ"/>
        </w:rPr>
        <w:t>ша 2022-2023 оқу жылы: І-0, ІІ-</w:t>
      </w:r>
      <w:r w:rsidRPr="00A23D23">
        <w:rPr>
          <w:rFonts w:ascii="Times New Roman" w:hAnsi="Times New Roman" w:cs="Times New Roman"/>
          <w:sz w:val="28"/>
          <w:szCs w:val="28"/>
          <w:lang w:val="kk-KZ"/>
        </w:rPr>
        <w:t xml:space="preserve"> (100%), ІІІ-0.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балалар  өзінің  «Мен»  бейнесін  көрсетеді,  ойын  ашық  айтуға,  өзінің  пікірін  білдіруге  тырысады,  еңбек  етуге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қызығушылық танытады; тапсырманы  жауапкершілікпен орындауға тырысады; мамандықтардың маңызын, атауларын </w:t>
      </w:r>
    </w:p>
    <w:p w:rsidR="00A23D23" w:rsidRPr="00A23D23" w:rsidRDefault="00A23D23" w:rsidP="00A23D23">
      <w:pPr>
        <w:spacing w:after="16" w:line="240" w:lineRule="auto"/>
        <w:rPr>
          <w:rFonts w:ascii="Times New Roman" w:hAnsi="Times New Roman" w:cs="Times New Roman"/>
          <w:sz w:val="28"/>
          <w:szCs w:val="28"/>
          <w:lang w:val="kk-KZ"/>
        </w:rPr>
      </w:pPr>
      <w:r w:rsidRPr="00A23D23">
        <w:rPr>
          <w:rFonts w:ascii="Times New Roman" w:hAnsi="Times New Roman" w:cs="Times New Roman"/>
          <w:sz w:val="28"/>
          <w:szCs w:val="28"/>
          <w:lang w:val="kk-KZ"/>
        </w:rPr>
        <w:t xml:space="preserve">ішінара біледі, өсімдіктер мен жануарларға күтім жасауда меңгерген қарапайым әдістерін қолдануға тырысады.  </w:t>
      </w:r>
    </w:p>
    <w:p w:rsidR="0007377F" w:rsidRPr="00E02F53" w:rsidRDefault="0007377F" w:rsidP="0007377F">
      <w:pPr>
        <w:spacing w:after="16" w:line="240" w:lineRule="auto"/>
        <w:rPr>
          <w:rFonts w:ascii="Times New Roman" w:hAnsi="Times New Roman" w:cs="Times New Roman"/>
          <w:b/>
          <w:sz w:val="28"/>
          <w:szCs w:val="28"/>
          <w:lang w:val="kk-KZ"/>
        </w:rPr>
      </w:pPr>
      <w:r w:rsidRPr="00E02F53">
        <w:rPr>
          <w:rFonts w:ascii="Times New Roman" w:hAnsi="Times New Roman" w:cs="Times New Roman"/>
          <w:b/>
          <w:sz w:val="28"/>
          <w:szCs w:val="28"/>
          <w:lang w:val="kk-KZ"/>
        </w:rPr>
        <w:lastRenderedPageBreak/>
        <w:t xml:space="preserve">VII. Шағын орталық тәрбиеленушілерінің жетістіктері </w:t>
      </w:r>
    </w:p>
    <w:p w:rsidR="00013675" w:rsidRDefault="00013675" w:rsidP="0007377F">
      <w:pPr>
        <w:spacing w:after="16" w:line="240" w:lineRule="auto"/>
        <w:rPr>
          <w:rFonts w:ascii="Times New Roman" w:hAnsi="Times New Roman" w:cs="Times New Roman"/>
          <w:sz w:val="28"/>
          <w:szCs w:val="28"/>
          <w:lang w:val="kk-KZ"/>
        </w:rPr>
      </w:pPr>
    </w:p>
    <w:p w:rsidR="0007377F" w:rsidRDefault="0007377F" w:rsidP="00DA59CB">
      <w:pPr>
        <w:spacing w:after="16" w:line="240" w:lineRule="auto"/>
        <w:rPr>
          <w:rFonts w:ascii="Times New Roman" w:hAnsi="Times New Roman" w:cs="Times New Roman"/>
          <w:sz w:val="28"/>
          <w:szCs w:val="28"/>
          <w:lang w:val="kk-KZ"/>
        </w:rPr>
      </w:pPr>
    </w:p>
    <w:tbl>
      <w:tblPr>
        <w:tblStyle w:val="a8"/>
        <w:tblW w:w="0" w:type="auto"/>
        <w:tblLook w:val="04A0"/>
      </w:tblPr>
      <w:tblGrid>
        <w:gridCol w:w="737"/>
        <w:gridCol w:w="3532"/>
        <w:gridCol w:w="2045"/>
        <w:gridCol w:w="3995"/>
        <w:gridCol w:w="2327"/>
        <w:gridCol w:w="2150"/>
      </w:tblGrid>
      <w:tr w:rsidR="00316D44" w:rsidTr="004F0740">
        <w:tc>
          <w:tcPr>
            <w:tcW w:w="737" w:type="dxa"/>
          </w:tcPr>
          <w:p w:rsidR="00E37F67" w:rsidRDefault="00E37F67" w:rsidP="00DA59CB">
            <w:pPr>
              <w:spacing w:after="16"/>
              <w:rPr>
                <w:rFonts w:ascii="Times New Roman" w:hAnsi="Times New Roman" w:cs="Times New Roman"/>
                <w:b/>
                <w:sz w:val="28"/>
                <w:szCs w:val="28"/>
                <w:lang w:val="kk-KZ"/>
              </w:rPr>
            </w:pPr>
          </w:p>
          <w:p w:rsidR="00E37F67" w:rsidRPr="00A738C4" w:rsidRDefault="00E37F67" w:rsidP="00DA59CB">
            <w:pPr>
              <w:spacing w:after="16"/>
              <w:rPr>
                <w:rFonts w:ascii="Times New Roman" w:hAnsi="Times New Roman" w:cs="Times New Roman"/>
                <w:b/>
                <w:sz w:val="28"/>
                <w:szCs w:val="28"/>
                <w:lang w:val="kk-KZ"/>
              </w:rPr>
            </w:pPr>
          </w:p>
        </w:tc>
        <w:tc>
          <w:tcPr>
            <w:tcW w:w="3532" w:type="dxa"/>
          </w:tcPr>
          <w:p w:rsidR="0007377F" w:rsidRPr="00A738C4" w:rsidRDefault="0007377F" w:rsidP="00DA59CB">
            <w:pPr>
              <w:spacing w:after="16"/>
              <w:rPr>
                <w:rFonts w:ascii="Times New Roman" w:hAnsi="Times New Roman" w:cs="Times New Roman"/>
                <w:b/>
                <w:sz w:val="28"/>
                <w:szCs w:val="28"/>
                <w:lang w:val="kk-KZ"/>
              </w:rPr>
            </w:pPr>
            <w:r w:rsidRPr="00A738C4">
              <w:rPr>
                <w:rFonts w:ascii="Times New Roman" w:hAnsi="Times New Roman" w:cs="Times New Roman"/>
                <w:b/>
                <w:sz w:val="28"/>
                <w:szCs w:val="28"/>
                <w:lang w:val="kk-KZ"/>
              </w:rPr>
              <w:t>Тәрбиеленушілер аты тегі</w:t>
            </w:r>
          </w:p>
        </w:tc>
        <w:tc>
          <w:tcPr>
            <w:tcW w:w="2045" w:type="dxa"/>
          </w:tcPr>
          <w:p w:rsidR="0007377F" w:rsidRPr="00A738C4" w:rsidRDefault="0007377F" w:rsidP="00DA59CB">
            <w:pPr>
              <w:spacing w:after="16"/>
              <w:rPr>
                <w:rFonts w:ascii="Times New Roman" w:hAnsi="Times New Roman" w:cs="Times New Roman"/>
                <w:b/>
                <w:sz w:val="28"/>
                <w:szCs w:val="28"/>
                <w:lang w:val="kk-KZ"/>
              </w:rPr>
            </w:pPr>
            <w:r w:rsidRPr="00A738C4">
              <w:rPr>
                <w:rFonts w:ascii="Times New Roman" w:hAnsi="Times New Roman" w:cs="Times New Roman"/>
                <w:b/>
                <w:sz w:val="28"/>
                <w:szCs w:val="28"/>
                <w:lang w:val="kk-KZ"/>
              </w:rPr>
              <w:t xml:space="preserve">Тобы </w:t>
            </w:r>
          </w:p>
        </w:tc>
        <w:tc>
          <w:tcPr>
            <w:tcW w:w="3995" w:type="dxa"/>
          </w:tcPr>
          <w:p w:rsidR="0007377F" w:rsidRPr="00A738C4" w:rsidRDefault="00A738C4" w:rsidP="00DA59CB">
            <w:pPr>
              <w:spacing w:after="16"/>
              <w:rPr>
                <w:rFonts w:ascii="Times New Roman" w:hAnsi="Times New Roman" w:cs="Times New Roman"/>
                <w:b/>
                <w:sz w:val="28"/>
                <w:szCs w:val="28"/>
                <w:lang w:val="kk-KZ"/>
              </w:rPr>
            </w:pPr>
            <w:r w:rsidRPr="00A738C4">
              <w:rPr>
                <w:rFonts w:ascii="Times New Roman" w:hAnsi="Times New Roman" w:cs="Times New Roman"/>
                <w:b/>
                <w:sz w:val="28"/>
                <w:szCs w:val="28"/>
                <w:lang w:val="kk-KZ"/>
              </w:rPr>
              <w:t>Жетістігі</w:t>
            </w:r>
          </w:p>
        </w:tc>
        <w:tc>
          <w:tcPr>
            <w:tcW w:w="2327" w:type="dxa"/>
          </w:tcPr>
          <w:p w:rsidR="0007377F" w:rsidRPr="00A738C4" w:rsidRDefault="00A738C4" w:rsidP="00DA59CB">
            <w:pPr>
              <w:spacing w:after="16"/>
              <w:rPr>
                <w:rFonts w:ascii="Times New Roman" w:hAnsi="Times New Roman" w:cs="Times New Roman"/>
                <w:b/>
                <w:sz w:val="28"/>
                <w:szCs w:val="28"/>
                <w:lang w:val="kk-KZ"/>
              </w:rPr>
            </w:pPr>
            <w:r w:rsidRPr="00A738C4">
              <w:rPr>
                <w:rFonts w:ascii="Times New Roman" w:hAnsi="Times New Roman" w:cs="Times New Roman"/>
                <w:b/>
                <w:sz w:val="28"/>
                <w:szCs w:val="28"/>
                <w:lang w:val="kk-KZ"/>
              </w:rPr>
              <w:t xml:space="preserve">  Деңгейі</w:t>
            </w:r>
          </w:p>
        </w:tc>
        <w:tc>
          <w:tcPr>
            <w:tcW w:w="2150" w:type="dxa"/>
          </w:tcPr>
          <w:p w:rsidR="0007377F" w:rsidRPr="00A738C4" w:rsidRDefault="00A738C4" w:rsidP="00DA59CB">
            <w:pPr>
              <w:spacing w:after="16"/>
              <w:rPr>
                <w:rFonts w:ascii="Times New Roman" w:hAnsi="Times New Roman" w:cs="Times New Roman"/>
                <w:b/>
                <w:sz w:val="28"/>
                <w:szCs w:val="28"/>
                <w:lang w:val="kk-KZ"/>
              </w:rPr>
            </w:pPr>
            <w:r w:rsidRPr="00A738C4">
              <w:rPr>
                <w:rFonts w:ascii="Times New Roman" w:hAnsi="Times New Roman" w:cs="Times New Roman"/>
                <w:b/>
                <w:sz w:val="28"/>
                <w:szCs w:val="28"/>
                <w:lang w:val="kk-KZ"/>
              </w:rPr>
              <w:t xml:space="preserve"> Жетекшісі</w:t>
            </w:r>
          </w:p>
        </w:tc>
      </w:tr>
      <w:tr w:rsidR="00316D44" w:rsidRPr="00C671F2" w:rsidTr="004F0740">
        <w:tc>
          <w:tcPr>
            <w:tcW w:w="737" w:type="dxa"/>
          </w:tcPr>
          <w:p w:rsidR="0007377F" w:rsidRDefault="00C671F2"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1 </w:t>
            </w:r>
          </w:p>
        </w:tc>
        <w:tc>
          <w:tcPr>
            <w:tcW w:w="3532" w:type="dxa"/>
          </w:tcPr>
          <w:p w:rsidR="0007377F" w:rsidRPr="00316D44" w:rsidRDefault="00C671F2" w:rsidP="00DA59CB">
            <w:pPr>
              <w:spacing w:after="16"/>
              <w:rPr>
                <w:rFonts w:ascii="Times New Roman" w:hAnsi="Times New Roman" w:cs="Times New Roman"/>
                <w:sz w:val="28"/>
                <w:szCs w:val="28"/>
                <w:lang w:val="en-US"/>
              </w:rPr>
            </w:pPr>
            <w:r>
              <w:rPr>
                <w:rFonts w:ascii="Times New Roman" w:hAnsi="Times New Roman" w:cs="Times New Roman"/>
                <w:sz w:val="28"/>
                <w:szCs w:val="28"/>
                <w:lang w:val="kk-KZ"/>
              </w:rPr>
              <w:t>Серік Әлінұр</w:t>
            </w:r>
            <w:r w:rsidR="00316D44">
              <w:rPr>
                <w:rFonts w:ascii="Times New Roman" w:hAnsi="Times New Roman" w:cs="Times New Roman"/>
                <w:sz w:val="28"/>
                <w:szCs w:val="28"/>
                <w:lang w:val="en-US"/>
              </w:rPr>
              <w:t xml:space="preserve"> </w:t>
            </w:r>
          </w:p>
        </w:tc>
        <w:tc>
          <w:tcPr>
            <w:tcW w:w="2045" w:type="dxa"/>
          </w:tcPr>
          <w:p w:rsidR="0007377F" w:rsidRDefault="00316D4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Ортанғы</w:t>
            </w:r>
          </w:p>
        </w:tc>
        <w:tc>
          <w:tcPr>
            <w:tcW w:w="3995" w:type="dxa"/>
          </w:tcPr>
          <w:p w:rsidR="00C671F2" w:rsidRDefault="00316D44" w:rsidP="00DA59CB">
            <w:pPr>
              <w:spacing w:after="16"/>
              <w:rPr>
                <w:rFonts w:ascii="Times New Roman" w:hAnsi="Times New Roman" w:cs="Times New Roman"/>
                <w:sz w:val="28"/>
                <w:szCs w:val="28"/>
                <w:lang w:val="kk-KZ"/>
              </w:rPr>
            </w:pPr>
            <w:r w:rsidRPr="00316D44">
              <w:rPr>
                <w:rFonts w:ascii="Times New Roman" w:hAnsi="Times New Roman" w:cs="Times New Roman"/>
                <w:sz w:val="28"/>
                <w:szCs w:val="28"/>
                <w:lang w:val="kk-KZ"/>
              </w:rPr>
              <w:t>“</w:t>
            </w:r>
            <w:r w:rsidR="00C671F2" w:rsidRPr="00316D44">
              <w:rPr>
                <w:rFonts w:ascii="Times New Roman" w:hAnsi="Times New Roman" w:cs="Times New Roman"/>
                <w:sz w:val="28"/>
                <w:szCs w:val="28"/>
                <w:lang w:val="kk-KZ"/>
              </w:rPr>
              <w:t>IN</w:t>
            </w:r>
            <w:r w:rsidRPr="00316D44">
              <w:rPr>
                <w:rFonts w:ascii="Times New Roman" w:hAnsi="Times New Roman" w:cs="Times New Roman"/>
                <w:sz w:val="28"/>
                <w:szCs w:val="28"/>
                <w:lang w:val="kk-KZ"/>
              </w:rPr>
              <w:t>TELEKTUAL</w:t>
            </w:r>
            <w:r w:rsidR="00C671F2">
              <w:rPr>
                <w:rFonts w:ascii="Times New Roman" w:hAnsi="Times New Roman" w:cs="Times New Roman"/>
                <w:sz w:val="28"/>
                <w:szCs w:val="28"/>
                <w:lang w:val="kk-KZ"/>
              </w:rPr>
              <w:t>Республиклық шығармашылық білім беру орталығы.</w:t>
            </w:r>
          </w:p>
          <w:p w:rsidR="0007377F" w:rsidRDefault="00C671F2" w:rsidP="00DA59CB">
            <w:pPr>
              <w:spacing w:after="16"/>
              <w:rPr>
                <w:rFonts w:ascii="Times New Roman" w:hAnsi="Times New Roman" w:cs="Times New Roman"/>
                <w:sz w:val="28"/>
                <w:szCs w:val="28"/>
                <w:lang w:val="kk-KZ"/>
              </w:rPr>
            </w:pPr>
            <w:r w:rsidRPr="00C671F2">
              <w:rPr>
                <w:rFonts w:ascii="Times New Roman" w:hAnsi="Times New Roman" w:cs="Times New Roman"/>
                <w:b/>
                <w:sz w:val="28"/>
                <w:szCs w:val="28"/>
                <w:lang w:val="kk-KZ"/>
              </w:rPr>
              <w:t>Қыс қиялы</w:t>
            </w:r>
          </w:p>
        </w:tc>
        <w:tc>
          <w:tcPr>
            <w:tcW w:w="2327" w:type="dxa"/>
          </w:tcPr>
          <w:p w:rsidR="0007377F" w:rsidRDefault="00C671F2"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50" w:type="dxa"/>
          </w:tcPr>
          <w:p w:rsidR="00316D44" w:rsidRDefault="00316D4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С</w:t>
            </w:r>
            <w:r>
              <w:rPr>
                <w:rFonts w:ascii="Times New Roman" w:hAnsi="Times New Roman" w:cs="Times New Roman"/>
                <w:sz w:val="28"/>
                <w:szCs w:val="28"/>
                <w:lang w:val="en-US"/>
              </w:rPr>
              <w:t>арбасова</w:t>
            </w:r>
          </w:p>
          <w:p w:rsidR="00316D44" w:rsidRPr="00316D44" w:rsidRDefault="00316D4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Арайлым</w:t>
            </w:r>
          </w:p>
        </w:tc>
      </w:tr>
      <w:tr w:rsidR="00316D44" w:rsidRPr="00C671F2" w:rsidTr="004F0740">
        <w:trPr>
          <w:trHeight w:val="71"/>
        </w:trPr>
        <w:tc>
          <w:tcPr>
            <w:tcW w:w="737" w:type="dxa"/>
          </w:tcPr>
          <w:p w:rsidR="0007377F" w:rsidRPr="00316D44" w:rsidRDefault="00316D44" w:rsidP="00DA59CB">
            <w:pPr>
              <w:spacing w:after="16"/>
              <w:rPr>
                <w:rFonts w:ascii="Times New Roman" w:hAnsi="Times New Roman" w:cs="Times New Roman"/>
                <w:sz w:val="28"/>
                <w:szCs w:val="28"/>
              </w:rPr>
            </w:pPr>
            <w:r>
              <w:rPr>
                <w:rFonts w:ascii="Times New Roman" w:hAnsi="Times New Roman" w:cs="Times New Roman"/>
                <w:sz w:val="28"/>
                <w:szCs w:val="28"/>
                <w:lang w:val="kk-KZ"/>
              </w:rPr>
              <w:t>2</w:t>
            </w:r>
          </w:p>
        </w:tc>
        <w:tc>
          <w:tcPr>
            <w:tcW w:w="3532" w:type="dxa"/>
          </w:tcPr>
          <w:p w:rsidR="0007377F" w:rsidRDefault="00316D4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Марал Арайлым</w:t>
            </w:r>
          </w:p>
        </w:tc>
        <w:tc>
          <w:tcPr>
            <w:tcW w:w="2045" w:type="dxa"/>
          </w:tcPr>
          <w:p w:rsidR="0007377F" w:rsidRDefault="00316D4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w:t>
            </w:r>
          </w:p>
        </w:tc>
        <w:tc>
          <w:tcPr>
            <w:tcW w:w="3995" w:type="dxa"/>
          </w:tcPr>
          <w:p w:rsidR="00316D44" w:rsidRDefault="00316D44" w:rsidP="00DA59CB">
            <w:pPr>
              <w:spacing w:after="16"/>
              <w:rPr>
                <w:rFonts w:ascii="Times New Roman" w:hAnsi="Times New Roman" w:cs="Times New Roman"/>
                <w:sz w:val="28"/>
                <w:szCs w:val="28"/>
                <w:lang w:val="kk-KZ"/>
              </w:rPr>
            </w:pPr>
            <w:r w:rsidRPr="00316D44">
              <w:rPr>
                <w:rFonts w:ascii="Times New Roman" w:hAnsi="Times New Roman" w:cs="Times New Roman"/>
                <w:sz w:val="28"/>
                <w:szCs w:val="28"/>
                <w:lang w:val="kk-KZ"/>
              </w:rPr>
              <w:t>BILIMGER білім порталы</w:t>
            </w:r>
            <w:r>
              <w:rPr>
                <w:rFonts w:ascii="Times New Roman" w:hAnsi="Times New Roman" w:cs="Times New Roman"/>
                <w:sz w:val="28"/>
                <w:szCs w:val="28"/>
                <w:lang w:val="kk-KZ"/>
              </w:rPr>
              <w:t xml:space="preserve"> </w:t>
            </w:r>
          </w:p>
          <w:p w:rsidR="0007377F" w:rsidRPr="00316D44" w:rsidRDefault="004F0740"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16D44">
              <w:rPr>
                <w:rFonts w:ascii="Times New Roman" w:hAnsi="Times New Roman" w:cs="Times New Roman"/>
                <w:sz w:val="28"/>
                <w:szCs w:val="28"/>
                <w:lang w:val="kk-KZ"/>
              </w:rPr>
              <w:t>Қысқы</w:t>
            </w:r>
            <w:r>
              <w:rPr>
                <w:rFonts w:ascii="Times New Roman" w:hAnsi="Times New Roman" w:cs="Times New Roman"/>
                <w:sz w:val="28"/>
                <w:szCs w:val="28"/>
                <w:lang w:val="kk-KZ"/>
              </w:rPr>
              <w:t xml:space="preserve"> пей</w:t>
            </w:r>
            <w:r w:rsidR="00316D44">
              <w:rPr>
                <w:rFonts w:ascii="Times New Roman" w:hAnsi="Times New Roman" w:cs="Times New Roman"/>
                <w:sz w:val="28"/>
                <w:szCs w:val="28"/>
                <w:lang w:val="kk-KZ"/>
              </w:rPr>
              <w:t>заж</w:t>
            </w:r>
            <w:r w:rsidR="00316D44" w:rsidRPr="00316D44">
              <w:rPr>
                <w:rFonts w:ascii="Times New Roman" w:hAnsi="Times New Roman" w:cs="Times New Roman"/>
                <w:sz w:val="28"/>
                <w:szCs w:val="28"/>
                <w:lang w:val="kk-KZ"/>
              </w:rPr>
              <w:t xml:space="preserve"> </w:t>
            </w:r>
          </w:p>
        </w:tc>
        <w:tc>
          <w:tcPr>
            <w:tcW w:w="2327" w:type="dxa"/>
          </w:tcPr>
          <w:p w:rsidR="0007377F" w:rsidRDefault="00316D4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50" w:type="dxa"/>
          </w:tcPr>
          <w:p w:rsidR="0007377F" w:rsidRDefault="00316D44"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Рапихова Гульжихан</w:t>
            </w:r>
          </w:p>
        </w:tc>
      </w:tr>
      <w:tr w:rsidR="004F0740" w:rsidRPr="00C671F2" w:rsidTr="004F0740">
        <w:tc>
          <w:tcPr>
            <w:tcW w:w="737" w:type="dxa"/>
          </w:tcPr>
          <w:p w:rsidR="004F0740" w:rsidRDefault="004F0740" w:rsidP="00DA59CB">
            <w:pPr>
              <w:spacing w:after="16"/>
              <w:rPr>
                <w:rFonts w:ascii="Times New Roman" w:hAnsi="Times New Roman" w:cs="Times New Roman"/>
                <w:sz w:val="28"/>
                <w:szCs w:val="28"/>
                <w:lang w:val="kk-KZ"/>
              </w:rPr>
            </w:pPr>
          </w:p>
        </w:tc>
        <w:tc>
          <w:tcPr>
            <w:tcW w:w="3532" w:type="dxa"/>
          </w:tcPr>
          <w:p w:rsidR="004F0740" w:rsidRDefault="004F0740"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Айтмұхан Айлан</w:t>
            </w:r>
          </w:p>
        </w:tc>
        <w:tc>
          <w:tcPr>
            <w:tcW w:w="2045" w:type="dxa"/>
          </w:tcPr>
          <w:p w:rsidR="004F0740" w:rsidRDefault="004F0740"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w:t>
            </w:r>
          </w:p>
        </w:tc>
        <w:tc>
          <w:tcPr>
            <w:tcW w:w="3995" w:type="dxa"/>
          </w:tcPr>
          <w:p w:rsidR="004F0740" w:rsidRDefault="004F0740" w:rsidP="00422704">
            <w:pPr>
              <w:spacing w:after="16"/>
              <w:rPr>
                <w:rFonts w:ascii="Times New Roman" w:hAnsi="Times New Roman" w:cs="Times New Roman"/>
                <w:sz w:val="28"/>
                <w:szCs w:val="28"/>
                <w:lang w:val="kk-KZ"/>
              </w:rPr>
            </w:pPr>
            <w:r w:rsidRPr="00316D44">
              <w:rPr>
                <w:rFonts w:ascii="Times New Roman" w:hAnsi="Times New Roman" w:cs="Times New Roman"/>
                <w:sz w:val="28"/>
                <w:szCs w:val="28"/>
                <w:lang w:val="kk-KZ"/>
              </w:rPr>
              <w:t>BILIMGER білім порталы</w:t>
            </w:r>
            <w:r>
              <w:rPr>
                <w:rFonts w:ascii="Times New Roman" w:hAnsi="Times New Roman" w:cs="Times New Roman"/>
                <w:sz w:val="28"/>
                <w:szCs w:val="28"/>
                <w:lang w:val="kk-KZ"/>
              </w:rPr>
              <w:t xml:space="preserve"> </w:t>
            </w:r>
          </w:p>
          <w:p w:rsidR="004F0740" w:rsidRPr="00316D44" w:rsidRDefault="004F0740"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Қысқы пейзаж</w:t>
            </w:r>
            <w:r w:rsidRPr="00316D44">
              <w:rPr>
                <w:rFonts w:ascii="Times New Roman" w:hAnsi="Times New Roman" w:cs="Times New Roman"/>
                <w:sz w:val="28"/>
                <w:szCs w:val="28"/>
                <w:lang w:val="kk-KZ"/>
              </w:rPr>
              <w:t xml:space="preserve"> </w:t>
            </w:r>
          </w:p>
        </w:tc>
        <w:tc>
          <w:tcPr>
            <w:tcW w:w="2327" w:type="dxa"/>
          </w:tcPr>
          <w:p w:rsidR="004F0740" w:rsidRDefault="004F0740"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50" w:type="dxa"/>
          </w:tcPr>
          <w:p w:rsidR="004F0740" w:rsidRDefault="004F0740"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Рапихова Гульжихан</w:t>
            </w:r>
          </w:p>
        </w:tc>
      </w:tr>
      <w:tr w:rsidR="004F0740" w:rsidRPr="00C671F2" w:rsidTr="004F0740">
        <w:tc>
          <w:tcPr>
            <w:tcW w:w="737" w:type="dxa"/>
          </w:tcPr>
          <w:p w:rsidR="004F0740" w:rsidRDefault="004F0740" w:rsidP="00DA59CB">
            <w:pPr>
              <w:spacing w:after="16"/>
              <w:rPr>
                <w:rFonts w:ascii="Times New Roman" w:hAnsi="Times New Roman" w:cs="Times New Roman"/>
                <w:sz w:val="28"/>
                <w:szCs w:val="28"/>
                <w:lang w:val="kk-KZ"/>
              </w:rPr>
            </w:pPr>
          </w:p>
        </w:tc>
        <w:tc>
          <w:tcPr>
            <w:tcW w:w="3532" w:type="dxa"/>
          </w:tcPr>
          <w:p w:rsidR="004F0740" w:rsidRDefault="004F0740"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Нұржан Раяна</w:t>
            </w:r>
          </w:p>
        </w:tc>
        <w:tc>
          <w:tcPr>
            <w:tcW w:w="2045" w:type="dxa"/>
          </w:tcPr>
          <w:p w:rsidR="004F0740" w:rsidRDefault="004F0740"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 топ</w:t>
            </w:r>
          </w:p>
        </w:tc>
        <w:tc>
          <w:tcPr>
            <w:tcW w:w="3995" w:type="dxa"/>
          </w:tcPr>
          <w:p w:rsidR="004F0740" w:rsidRDefault="004F0740" w:rsidP="00422704">
            <w:pPr>
              <w:spacing w:after="16"/>
              <w:rPr>
                <w:rFonts w:ascii="Times New Roman" w:hAnsi="Times New Roman" w:cs="Times New Roman"/>
                <w:sz w:val="28"/>
                <w:szCs w:val="28"/>
                <w:lang w:val="kk-KZ"/>
              </w:rPr>
            </w:pPr>
            <w:r w:rsidRPr="00316D44">
              <w:rPr>
                <w:rFonts w:ascii="Times New Roman" w:hAnsi="Times New Roman" w:cs="Times New Roman"/>
                <w:sz w:val="28"/>
                <w:szCs w:val="28"/>
                <w:lang w:val="kk-KZ"/>
              </w:rPr>
              <w:t>BILIMGER білім порталы</w:t>
            </w:r>
            <w:r>
              <w:rPr>
                <w:rFonts w:ascii="Times New Roman" w:hAnsi="Times New Roman" w:cs="Times New Roman"/>
                <w:sz w:val="28"/>
                <w:szCs w:val="28"/>
                <w:lang w:val="kk-KZ"/>
              </w:rPr>
              <w:t xml:space="preserve"> </w:t>
            </w:r>
          </w:p>
          <w:p w:rsidR="004F0740" w:rsidRPr="00316D44" w:rsidRDefault="004F0740"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Қысқы пейзаж</w:t>
            </w:r>
            <w:r w:rsidRPr="00316D44">
              <w:rPr>
                <w:rFonts w:ascii="Times New Roman" w:hAnsi="Times New Roman" w:cs="Times New Roman"/>
                <w:sz w:val="28"/>
                <w:szCs w:val="28"/>
                <w:lang w:val="kk-KZ"/>
              </w:rPr>
              <w:t xml:space="preserve"> </w:t>
            </w:r>
          </w:p>
        </w:tc>
        <w:tc>
          <w:tcPr>
            <w:tcW w:w="2327" w:type="dxa"/>
          </w:tcPr>
          <w:p w:rsidR="004F0740" w:rsidRDefault="004F0740"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50" w:type="dxa"/>
          </w:tcPr>
          <w:p w:rsidR="004F0740" w:rsidRDefault="004F0740"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Рапихова Гульжихан</w:t>
            </w:r>
          </w:p>
        </w:tc>
      </w:tr>
      <w:tr w:rsidR="004F0740" w:rsidRPr="00C671F2" w:rsidTr="004F0740">
        <w:tc>
          <w:tcPr>
            <w:tcW w:w="737" w:type="dxa"/>
          </w:tcPr>
          <w:p w:rsidR="004F0740" w:rsidRDefault="004F0740" w:rsidP="00DA59CB">
            <w:pPr>
              <w:spacing w:after="16"/>
              <w:rPr>
                <w:rFonts w:ascii="Times New Roman" w:hAnsi="Times New Roman" w:cs="Times New Roman"/>
                <w:sz w:val="28"/>
                <w:szCs w:val="28"/>
                <w:lang w:val="kk-KZ"/>
              </w:rPr>
            </w:pPr>
          </w:p>
        </w:tc>
        <w:tc>
          <w:tcPr>
            <w:tcW w:w="3532" w:type="dxa"/>
          </w:tcPr>
          <w:p w:rsidR="004F0740" w:rsidRDefault="004F0740"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Қабылда Әділхан</w:t>
            </w:r>
          </w:p>
        </w:tc>
        <w:tc>
          <w:tcPr>
            <w:tcW w:w="2045" w:type="dxa"/>
          </w:tcPr>
          <w:p w:rsidR="004F0740" w:rsidRDefault="004F0740"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w:t>
            </w:r>
          </w:p>
        </w:tc>
        <w:tc>
          <w:tcPr>
            <w:tcW w:w="3995" w:type="dxa"/>
          </w:tcPr>
          <w:p w:rsidR="004F0740" w:rsidRDefault="004F0740" w:rsidP="004F0740">
            <w:pPr>
              <w:spacing w:after="16"/>
              <w:rPr>
                <w:rFonts w:ascii="Times New Roman" w:hAnsi="Times New Roman" w:cs="Times New Roman"/>
                <w:sz w:val="28"/>
                <w:szCs w:val="28"/>
                <w:lang w:val="kk-KZ"/>
              </w:rPr>
            </w:pPr>
            <w:r w:rsidRPr="00316D44">
              <w:rPr>
                <w:rFonts w:ascii="Times New Roman" w:hAnsi="Times New Roman" w:cs="Times New Roman"/>
                <w:sz w:val="28"/>
                <w:szCs w:val="28"/>
                <w:lang w:val="kk-KZ"/>
              </w:rPr>
              <w:t>“INTELEKTUAL</w:t>
            </w:r>
            <w:r>
              <w:rPr>
                <w:rFonts w:ascii="Times New Roman" w:hAnsi="Times New Roman" w:cs="Times New Roman"/>
                <w:sz w:val="28"/>
                <w:szCs w:val="28"/>
                <w:lang w:val="kk-KZ"/>
              </w:rPr>
              <w:t>Республиклық шығармашылық білім беру орталығы.</w:t>
            </w:r>
          </w:p>
          <w:p w:rsidR="004F0740" w:rsidRDefault="004F0740" w:rsidP="004F0740">
            <w:pPr>
              <w:spacing w:after="16"/>
              <w:rPr>
                <w:rFonts w:ascii="Times New Roman" w:hAnsi="Times New Roman" w:cs="Times New Roman"/>
                <w:sz w:val="28"/>
                <w:szCs w:val="28"/>
                <w:lang w:val="kk-KZ"/>
              </w:rPr>
            </w:pPr>
            <w:r w:rsidRPr="00C671F2">
              <w:rPr>
                <w:rFonts w:ascii="Times New Roman" w:hAnsi="Times New Roman" w:cs="Times New Roman"/>
                <w:b/>
                <w:sz w:val="28"/>
                <w:szCs w:val="28"/>
                <w:lang w:val="kk-KZ"/>
              </w:rPr>
              <w:t>Қыс</w:t>
            </w:r>
            <w:r>
              <w:rPr>
                <w:rFonts w:ascii="Times New Roman" w:hAnsi="Times New Roman" w:cs="Times New Roman"/>
                <w:b/>
                <w:sz w:val="28"/>
                <w:szCs w:val="28"/>
                <w:lang w:val="kk-KZ"/>
              </w:rPr>
              <w:t>қы демалыс</w:t>
            </w:r>
          </w:p>
        </w:tc>
        <w:tc>
          <w:tcPr>
            <w:tcW w:w="2327" w:type="dxa"/>
          </w:tcPr>
          <w:p w:rsidR="004F0740" w:rsidRDefault="004F0740"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50" w:type="dxa"/>
          </w:tcPr>
          <w:p w:rsidR="004F0740" w:rsidRDefault="004F0740" w:rsidP="00DA59CB">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Рапихова Гульжихан </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Нұржан Райымбек</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Ортанғы топ</w:t>
            </w:r>
          </w:p>
        </w:tc>
        <w:tc>
          <w:tcPr>
            <w:tcW w:w="399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«Дарын» білімберу орталығы</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«Ақ-бота» интелектуалды логикалық  олимпиядасы</w:t>
            </w:r>
          </w:p>
          <w:p w:rsidR="00E37F67" w:rsidRPr="008E4EC9"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II </w:t>
            </w:r>
            <w:r>
              <w:rPr>
                <w:rFonts w:ascii="Times New Roman" w:hAnsi="Times New Roman" w:cs="Times New Roman"/>
                <w:sz w:val="28"/>
                <w:szCs w:val="28"/>
                <w:lang w:val="en-US"/>
              </w:rPr>
              <w:t xml:space="preserve"> орын</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50"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Сарбасова </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Арайлым</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Әлімжан Мұстафа</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Ортанғы топ</w:t>
            </w:r>
          </w:p>
        </w:tc>
        <w:tc>
          <w:tcPr>
            <w:tcW w:w="399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«Дарын» білімберу орталығы</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«Ақ-бота» интелектуалды логикалық  олимпиядасы</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II </w:t>
            </w:r>
            <w:r>
              <w:rPr>
                <w:rFonts w:ascii="Times New Roman" w:hAnsi="Times New Roman" w:cs="Times New Roman"/>
                <w:sz w:val="28"/>
                <w:szCs w:val="28"/>
                <w:lang w:val="en-US"/>
              </w:rPr>
              <w:t xml:space="preserve"> орын</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50"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Рапихова Гульжихан</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Әлімжан Медина</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Ортанғы топ</w:t>
            </w:r>
          </w:p>
        </w:tc>
        <w:tc>
          <w:tcPr>
            <w:tcW w:w="399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«Дарын» білімберу орталығы</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«Ақ-бота» интелектуалды логикалық  олимпиядасы</w:t>
            </w:r>
          </w:p>
          <w:p w:rsidR="00E37F67" w:rsidRPr="008E4EC9"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II </w:t>
            </w:r>
            <w:r w:rsidRPr="008E4EC9">
              <w:rPr>
                <w:rFonts w:ascii="Times New Roman" w:hAnsi="Times New Roman" w:cs="Times New Roman"/>
                <w:sz w:val="28"/>
                <w:szCs w:val="28"/>
              </w:rPr>
              <w:t xml:space="preserve"> орын</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50"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Рапихова Гульжихан</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Темірболат Әміре</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Кіші топ</w:t>
            </w:r>
          </w:p>
        </w:tc>
        <w:tc>
          <w:tcPr>
            <w:tcW w:w="399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«Дарын» білімберу орталығы</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«Ақ-бота» интелектуалды логикалық  олимпиядасы</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II </w:t>
            </w:r>
            <w:r>
              <w:rPr>
                <w:rFonts w:ascii="Times New Roman" w:hAnsi="Times New Roman" w:cs="Times New Roman"/>
                <w:sz w:val="28"/>
                <w:szCs w:val="28"/>
                <w:lang w:val="en-US"/>
              </w:rPr>
              <w:t xml:space="preserve"> орын</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50"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Сагиева </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Индира</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Құрманғазы Алдияр</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Ортанғы топ</w:t>
            </w:r>
          </w:p>
        </w:tc>
        <w:tc>
          <w:tcPr>
            <w:tcW w:w="399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«Дарын» білімберу орталығы</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«Ақ-бота» интелектуалды логикалық  олимпиядасы</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II </w:t>
            </w:r>
            <w:r>
              <w:rPr>
                <w:rFonts w:ascii="Times New Roman" w:hAnsi="Times New Roman" w:cs="Times New Roman"/>
                <w:sz w:val="28"/>
                <w:szCs w:val="28"/>
                <w:lang w:val="en-US"/>
              </w:rPr>
              <w:t xml:space="preserve"> орын</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Респрубликалық</w:t>
            </w:r>
          </w:p>
        </w:tc>
        <w:tc>
          <w:tcPr>
            <w:tcW w:w="2150"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Сарбасова Арайлым</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Нұржан Райымбек</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w:t>
            </w:r>
          </w:p>
        </w:tc>
        <w:tc>
          <w:tcPr>
            <w:tcW w:w="399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Павлодар иновациялық орталығы</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«Әкем асқар тауым» </w:t>
            </w:r>
          </w:p>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Сертификат</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c>
          <w:tcPr>
            <w:tcW w:w="2150"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Рапихова Гульжихан</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Бүркіт Жансая</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w:t>
            </w:r>
          </w:p>
        </w:tc>
        <w:tc>
          <w:tcPr>
            <w:tcW w:w="399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«Мен әлемді бейнелеймін»</w:t>
            </w:r>
          </w:p>
          <w:p w:rsidR="00E37F67" w:rsidRPr="007915A2"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III  дәрежелі Диплом</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Аудандық</w:t>
            </w:r>
          </w:p>
        </w:tc>
        <w:tc>
          <w:tcPr>
            <w:tcW w:w="2150"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Сарбасова Арайлым</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Әлімжан Мұстафа</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w:t>
            </w:r>
          </w:p>
        </w:tc>
        <w:tc>
          <w:tcPr>
            <w:tcW w:w="3995" w:type="dxa"/>
          </w:tcPr>
          <w:p w:rsidR="00E37F67" w:rsidRP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Мен әлемді бейнелеймін</w:t>
            </w:r>
          </w:p>
          <w:p w:rsidR="00E37F67" w:rsidRPr="00754865" w:rsidRDefault="00E37F67" w:rsidP="00422704">
            <w:pPr>
              <w:spacing w:after="16"/>
              <w:rPr>
                <w:rFonts w:ascii="Times New Roman" w:hAnsi="Times New Roman" w:cs="Times New Roman"/>
                <w:sz w:val="28"/>
                <w:szCs w:val="28"/>
                <w:lang w:val="kk-KZ"/>
              </w:rPr>
            </w:pPr>
            <w:r w:rsidRPr="00E37F67">
              <w:rPr>
                <w:rFonts w:ascii="Times New Roman" w:hAnsi="Times New Roman" w:cs="Times New Roman"/>
                <w:sz w:val="28"/>
                <w:szCs w:val="28"/>
                <w:lang w:val="kk-KZ"/>
              </w:rPr>
              <w:t xml:space="preserve">III </w:t>
            </w:r>
            <w:r>
              <w:rPr>
                <w:rFonts w:ascii="Times New Roman" w:hAnsi="Times New Roman" w:cs="Times New Roman"/>
                <w:sz w:val="28"/>
                <w:szCs w:val="28"/>
                <w:lang w:val="kk-KZ"/>
              </w:rPr>
              <w:t xml:space="preserve"> дәрежелі Диплом</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Аудандык</w:t>
            </w:r>
          </w:p>
        </w:tc>
        <w:tc>
          <w:tcPr>
            <w:tcW w:w="2150"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Рапихова Гульжихан</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Әлімжан Медина</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w:t>
            </w:r>
          </w:p>
        </w:tc>
        <w:tc>
          <w:tcPr>
            <w:tcW w:w="3995" w:type="dxa"/>
          </w:tcPr>
          <w:p w:rsidR="00E37F67" w:rsidRP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Мен әлемді бейнелеймін</w:t>
            </w:r>
          </w:p>
          <w:p w:rsidR="00E37F67" w:rsidRPr="00754865" w:rsidRDefault="00E37F67" w:rsidP="00422704">
            <w:pPr>
              <w:spacing w:after="16"/>
              <w:rPr>
                <w:rFonts w:ascii="Times New Roman" w:hAnsi="Times New Roman" w:cs="Times New Roman"/>
                <w:sz w:val="28"/>
                <w:szCs w:val="28"/>
                <w:lang w:val="kk-KZ"/>
              </w:rPr>
            </w:pPr>
            <w:r w:rsidRPr="00E37F67">
              <w:rPr>
                <w:rFonts w:ascii="Times New Roman" w:hAnsi="Times New Roman" w:cs="Times New Roman"/>
                <w:sz w:val="28"/>
                <w:szCs w:val="28"/>
                <w:lang w:val="kk-KZ"/>
              </w:rPr>
              <w:t>III</w:t>
            </w:r>
            <w:r>
              <w:rPr>
                <w:rFonts w:ascii="Times New Roman" w:hAnsi="Times New Roman" w:cs="Times New Roman"/>
                <w:sz w:val="28"/>
                <w:szCs w:val="28"/>
                <w:lang w:val="kk-KZ"/>
              </w:rPr>
              <w:t xml:space="preserve"> дәрежелі  Диплом</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Аудандык</w:t>
            </w:r>
          </w:p>
        </w:tc>
        <w:tc>
          <w:tcPr>
            <w:tcW w:w="2150"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Сагиева Индира</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Нұржан  Райымбек</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w:t>
            </w:r>
          </w:p>
        </w:tc>
        <w:tc>
          <w:tcPr>
            <w:tcW w:w="399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rPr>
              <w:t xml:space="preserve">Ш дәрежелі </w:t>
            </w:r>
            <w:r>
              <w:rPr>
                <w:rFonts w:ascii="Times New Roman" w:hAnsi="Times New Roman" w:cs="Times New Roman"/>
                <w:sz w:val="28"/>
                <w:szCs w:val="28"/>
                <w:lang w:val="kk-KZ"/>
              </w:rPr>
              <w:t>Д</w:t>
            </w:r>
            <w:r>
              <w:rPr>
                <w:rFonts w:ascii="Times New Roman" w:hAnsi="Times New Roman" w:cs="Times New Roman"/>
                <w:sz w:val="28"/>
                <w:szCs w:val="28"/>
              </w:rPr>
              <w:t>иплом</w:t>
            </w:r>
          </w:p>
          <w:p w:rsidR="00E37F67" w:rsidRPr="00E37F67" w:rsidRDefault="00E37F67" w:rsidP="00422704">
            <w:pPr>
              <w:spacing w:after="16"/>
              <w:rPr>
                <w:rFonts w:ascii="Times New Roman" w:hAnsi="Times New Roman" w:cs="Times New Roman"/>
                <w:sz w:val="28"/>
                <w:szCs w:val="28"/>
                <w:lang w:val="kk-KZ"/>
              </w:rPr>
            </w:pP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Аудандық</w:t>
            </w:r>
          </w:p>
        </w:tc>
        <w:tc>
          <w:tcPr>
            <w:tcW w:w="2150" w:type="dxa"/>
          </w:tcPr>
          <w:p w:rsidR="00E37F67" w:rsidRDefault="00BA0823"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Рапихова Г</w:t>
            </w:r>
          </w:p>
        </w:tc>
      </w:tr>
      <w:tr w:rsidR="00E37F67" w:rsidRPr="00C671F2" w:rsidTr="004F0740">
        <w:tc>
          <w:tcPr>
            <w:tcW w:w="737" w:type="dxa"/>
          </w:tcPr>
          <w:p w:rsidR="00E37F67" w:rsidRDefault="00E37F67" w:rsidP="00DA59CB">
            <w:pPr>
              <w:spacing w:after="16"/>
              <w:rPr>
                <w:rFonts w:ascii="Times New Roman" w:hAnsi="Times New Roman" w:cs="Times New Roman"/>
                <w:sz w:val="28"/>
                <w:szCs w:val="28"/>
                <w:lang w:val="kk-KZ"/>
              </w:rPr>
            </w:pPr>
          </w:p>
        </w:tc>
        <w:tc>
          <w:tcPr>
            <w:tcW w:w="3532"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Нұржан Райымбек</w:t>
            </w:r>
          </w:p>
        </w:tc>
        <w:tc>
          <w:tcPr>
            <w:tcW w:w="2045"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Ересек</w:t>
            </w:r>
          </w:p>
        </w:tc>
        <w:tc>
          <w:tcPr>
            <w:tcW w:w="3995" w:type="dxa"/>
          </w:tcPr>
          <w:p w:rsidR="00E37F67" w:rsidRPr="00754865"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en-US"/>
              </w:rPr>
              <w:t>I  дәрежелі Диплом</w:t>
            </w:r>
          </w:p>
        </w:tc>
        <w:tc>
          <w:tcPr>
            <w:tcW w:w="2327" w:type="dxa"/>
          </w:tcPr>
          <w:p w:rsidR="00E37F67" w:rsidRDefault="00E37F67"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Аудандық</w:t>
            </w:r>
          </w:p>
        </w:tc>
        <w:tc>
          <w:tcPr>
            <w:tcW w:w="2150" w:type="dxa"/>
          </w:tcPr>
          <w:p w:rsidR="00E37F67" w:rsidRDefault="00BA0823" w:rsidP="00422704">
            <w:pPr>
              <w:spacing w:after="16"/>
              <w:rPr>
                <w:rFonts w:ascii="Times New Roman" w:hAnsi="Times New Roman" w:cs="Times New Roman"/>
                <w:sz w:val="28"/>
                <w:szCs w:val="28"/>
                <w:lang w:val="kk-KZ"/>
              </w:rPr>
            </w:pPr>
            <w:r>
              <w:rPr>
                <w:rFonts w:ascii="Times New Roman" w:hAnsi="Times New Roman" w:cs="Times New Roman"/>
                <w:sz w:val="28"/>
                <w:szCs w:val="28"/>
                <w:lang w:val="kk-KZ"/>
              </w:rPr>
              <w:t xml:space="preserve"> Рапихова Г</w:t>
            </w:r>
          </w:p>
        </w:tc>
      </w:tr>
    </w:tbl>
    <w:p w:rsidR="00BA0823" w:rsidRDefault="00BA0823" w:rsidP="00A738C4">
      <w:pPr>
        <w:spacing w:after="16" w:line="240" w:lineRule="auto"/>
        <w:rPr>
          <w:rFonts w:ascii="Times New Roman" w:hAnsi="Times New Roman" w:cs="Times New Roman"/>
          <w:sz w:val="28"/>
          <w:szCs w:val="28"/>
          <w:lang w:val="kk-KZ"/>
        </w:rPr>
      </w:pPr>
    </w:p>
    <w:p w:rsidR="00A738C4" w:rsidRPr="00BA0823" w:rsidRDefault="00A738C4" w:rsidP="00A738C4">
      <w:pPr>
        <w:spacing w:after="16" w:line="240" w:lineRule="auto"/>
        <w:rPr>
          <w:rFonts w:ascii="Times New Roman" w:hAnsi="Times New Roman" w:cs="Times New Roman"/>
          <w:b/>
          <w:sz w:val="28"/>
          <w:szCs w:val="28"/>
          <w:lang w:val="kk-KZ"/>
        </w:rPr>
      </w:pPr>
      <w:r w:rsidRPr="00BA0823">
        <w:rPr>
          <w:rFonts w:ascii="Times New Roman" w:hAnsi="Times New Roman" w:cs="Times New Roman"/>
          <w:b/>
          <w:sz w:val="28"/>
          <w:szCs w:val="28"/>
          <w:lang w:val="kk-KZ"/>
        </w:rPr>
        <w:t xml:space="preserve">Тәрбиеленушілердің оқу жүктемесінің ең жоғары көлеміне қойылатын талаптар: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1) МДТОҮОЖ белгіленген тәрбиеленушілердің оқу жүктемесінің ең жоғары көлеміне қойылатын талаптарға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сәйкестігі және сақталуы: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 Павлодар облысы білім басқармасы Баянауыл ауданының білім бөлімінің  «</w:t>
      </w:r>
      <w:r w:rsidR="00E37F67">
        <w:rPr>
          <w:rFonts w:ascii="Times New Roman" w:hAnsi="Times New Roman" w:cs="Times New Roman"/>
          <w:sz w:val="28"/>
          <w:szCs w:val="28"/>
          <w:lang w:val="kk-KZ"/>
        </w:rPr>
        <w:t>Академик Қаныш Сәтбаев атындағы мектеп-балабақша оқу-тәрбие кешені</w:t>
      </w:r>
      <w:r w:rsidRPr="00A738C4">
        <w:rPr>
          <w:rFonts w:ascii="Times New Roman" w:hAnsi="Times New Roman" w:cs="Times New Roman"/>
          <w:sz w:val="28"/>
          <w:szCs w:val="28"/>
          <w:lang w:val="kk-KZ"/>
        </w:rPr>
        <w:t>» коммуналдық мемлекеттік м</w:t>
      </w:r>
      <w:r w:rsidR="00E37F67">
        <w:rPr>
          <w:rFonts w:ascii="Times New Roman" w:hAnsi="Times New Roman" w:cs="Times New Roman"/>
          <w:sz w:val="28"/>
          <w:szCs w:val="28"/>
          <w:lang w:val="kk-KZ"/>
        </w:rPr>
        <w:t xml:space="preserve">екемесінің </w:t>
      </w:r>
      <w:r w:rsidRPr="00A738C4">
        <w:rPr>
          <w:rFonts w:ascii="Times New Roman" w:hAnsi="Times New Roman" w:cs="Times New Roman"/>
          <w:sz w:val="28"/>
          <w:szCs w:val="28"/>
          <w:lang w:val="kk-KZ"/>
        </w:rPr>
        <w:t xml:space="preserve">2021-2022 оқу жылында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аралас  тобында  жұмыс  оқу  жоспары  мен  оқу  қызметтерінің  кестелері  апталық  оқу  жүктемесінің  ең  жоғары  14  сағат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көлеміне  сәйкес  жасақталды.  Ал    2022-2023,  2023-2024  оқу  жылдары  бағдарламаның  ерекшелігіне  сәйкес  барлық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ұйымдастырылған іс-әрекеттер күні бойы ойын түрінде жоспарланды.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lastRenderedPageBreak/>
        <w:t xml:space="preserve"> 2021-2022  оқу  жылында  кіші  топта  аптасына  ұйымдастырылған  оқу  іс-әрекеті  9  сағат  инвариатив-9,  вариатив-0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сағаттарын  құраса,  ортаңғы  топ  аптасына  ұйымдастырылған  оқу  іс-әрекет  12  сағат  инвариатив-11,  вариатив-1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сағаттарын құраса, ересек тобында - 12 сағат инвариативтік 2 вариативтік компоненттен барлығы 14 сағат «Денсаулық»,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«Қатынас», «Таным», «Шығармашылық», «Әлеумет» білім беру салалары бойынша ұйымдастырылған оқу іс-әрекетінің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жалпы сағат көлемі сақталса, 2022-2023, 2023-2024 оқу жылында ұйымдастырылған іс-әрекет күні бойы педагогтің ойын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түріндегі  түрлі  балалар  әрекеті  (ойын,  қимыл,  танымдық,  шығармашылық,  зерттеу,  еңбек,  дербес)  арқылы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ұйымдастыратын кіріктірілген сабағы ретінде ұйымдастырылды.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Тәрбие мен оқыту мерзіміне қойылатын талаптар: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1)  Балалардың  жасын  ескере  отырып,  жас  топтарын  қалыптастыру  кезінде  талаптарды  сақтау  (2021-2022,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2022-2023, 2023-2024оқу жылындағы тәрбиеленушілер тізімдері қоса берілді)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2021-2022,  2022-2023,  2023-2024  оқу  жылдарында  аралас  топтың  жинақталуы,  келесі  топқа  көшірілуі  стандартты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негізге ала отырып жасақталды. Мектепке дейінгі тәрбие мен оқытудың үлгілік оқу бағдарламасын меңгеру мерзімі-1 жыл, аралас топ 2 жастан және күнтізбелік жылда 2 жасқа толатын жастан бастап қабылданды.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2)  Тәрбиеленушіні  1-сыныпқа  қабылдағанға  дейін  МДТО  үлгілік  оқу  бағдарламасын  игеру  бойынша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талаптарды сақтау: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2021-2022, 2022-2023, 2023-2024оқу жылдары тәрбиеленушілерді 1-сыныпқа қабылдау «Бастауыш, негізгі орта және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жалпы  орта  білім  берудің  жалпы  білім  беретін  оқу  бағдарламаларын  іске  асыратын  білім  беру  ұйымдарына  оқуға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қабылдаудың үлгілік қағидаларын бекіту туралы» (Қазақстан Республикасы Білім және ғылым министрінің 2018 жылғы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12 қазандағы №564 бұйрығы) негізінде жүзеге асырылды.  </w:t>
      </w:r>
    </w:p>
    <w:p w:rsidR="00A738C4" w:rsidRPr="00A738C4" w:rsidRDefault="00E37F67" w:rsidP="00A738C4">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2022 жылы балабақшадан даярлық тобына бес жастағы 5</w:t>
      </w:r>
      <w:r w:rsidR="00A738C4" w:rsidRPr="00A738C4">
        <w:rPr>
          <w:rFonts w:ascii="Times New Roman" w:hAnsi="Times New Roman" w:cs="Times New Roman"/>
          <w:sz w:val="28"/>
          <w:szCs w:val="28"/>
          <w:lang w:val="kk-KZ"/>
        </w:rPr>
        <w:t xml:space="preserve">тәрбиеленуші шыққан және күнтізбелік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жылда  екі  жасқа  толған  балалар  шағын  орталыққа  ұзақ  мерзімге  қабылданды.  Қабылдау  балалардың  ата-аналарының немесе өзге де заңды өкілдерінен құжаттарды қабылдау сол жылдардағы  күнтізбелік жылдың 16 маусымнан бастап 30 тамызына дейін жеке тұлғалардың өтініштері бойынша  жүзеге асырылды.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2023 ж</w:t>
      </w:r>
      <w:r w:rsidR="00E37F67">
        <w:rPr>
          <w:rFonts w:ascii="Times New Roman" w:hAnsi="Times New Roman" w:cs="Times New Roman"/>
          <w:sz w:val="28"/>
          <w:szCs w:val="28"/>
          <w:lang w:val="kk-KZ"/>
        </w:rPr>
        <w:t xml:space="preserve">ылы даярлық тобына бес жастағы </w:t>
      </w:r>
      <w:r w:rsidR="00E37F67" w:rsidRPr="00E37F67">
        <w:rPr>
          <w:rFonts w:ascii="Times New Roman" w:hAnsi="Times New Roman" w:cs="Times New Roman"/>
          <w:sz w:val="28"/>
          <w:szCs w:val="28"/>
          <w:lang w:val="kk-KZ"/>
        </w:rPr>
        <w:t>8</w:t>
      </w:r>
      <w:r w:rsidRPr="00A738C4">
        <w:rPr>
          <w:rFonts w:ascii="Times New Roman" w:hAnsi="Times New Roman" w:cs="Times New Roman"/>
          <w:sz w:val="28"/>
          <w:szCs w:val="28"/>
          <w:lang w:val="kk-KZ"/>
        </w:rPr>
        <w:t xml:space="preserve"> тәрбиеленуші тізімнен босатылды. </w:t>
      </w:r>
      <w:r w:rsidR="00E37F67">
        <w:rPr>
          <w:rFonts w:ascii="Times New Roman" w:hAnsi="Times New Roman" w:cs="Times New Roman"/>
          <w:sz w:val="28"/>
          <w:szCs w:val="28"/>
          <w:lang w:val="kk-KZ"/>
        </w:rPr>
        <w:t xml:space="preserve">  К</w:t>
      </w:r>
      <w:r w:rsidRPr="00A738C4">
        <w:rPr>
          <w:rFonts w:ascii="Times New Roman" w:hAnsi="Times New Roman" w:cs="Times New Roman"/>
          <w:sz w:val="28"/>
          <w:szCs w:val="28"/>
          <w:lang w:val="kk-KZ"/>
        </w:rPr>
        <w:t>үнтізбелік</w:t>
      </w:r>
      <w:r w:rsidR="00E37F67">
        <w:rPr>
          <w:rFonts w:ascii="Times New Roman" w:hAnsi="Times New Roman" w:cs="Times New Roman"/>
          <w:sz w:val="28"/>
          <w:szCs w:val="28"/>
          <w:lang w:val="kk-KZ"/>
        </w:rPr>
        <w:t xml:space="preserve">  жылда  1</w:t>
      </w:r>
      <w:r w:rsidRPr="00A738C4">
        <w:rPr>
          <w:rFonts w:ascii="Times New Roman" w:hAnsi="Times New Roman" w:cs="Times New Roman"/>
          <w:sz w:val="28"/>
          <w:szCs w:val="28"/>
          <w:lang w:val="kk-KZ"/>
        </w:rPr>
        <w:t xml:space="preserve">  жастан  бастап  балалар  шағын  орталыққа  ұзақ  мерзімге  қабылданды.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Қабылдау  балалардың  ата-аналарының  немесе  өзге  де  заңды  өкілдерінен  құжаттарды  қабылдау  сол  жылдардағы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күнтізбелік жылдың 16 маусымнан бастап 30 тамызына дейін жеке тұлғалардың өтініштері бойынша  жүзеге асырылды.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Тәрбиеленушілердің  дайындық  деңгейіне  қойылатын  талаптар  тәрбиеленушінің  жасына  сәйкес  оның  жетістіктерін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lastRenderedPageBreak/>
        <w:t xml:space="preserve">мониторингілеу негізінде үлгілік оқу бағдарламасында күтілетін нәтижелер түрінде анықталып отырылды.  </w:t>
      </w:r>
    </w:p>
    <w:p w:rsidR="00A738C4" w:rsidRPr="00A738C4" w:rsidRDefault="00E37F67" w:rsidP="00A738C4">
      <w:pPr>
        <w:spacing w:after="16"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Балабақша  </w:t>
      </w:r>
      <w:r w:rsidR="00A738C4" w:rsidRPr="00A738C4">
        <w:rPr>
          <w:rFonts w:ascii="Times New Roman" w:hAnsi="Times New Roman" w:cs="Times New Roman"/>
          <w:sz w:val="28"/>
          <w:szCs w:val="28"/>
          <w:lang w:val="kk-KZ"/>
        </w:rPr>
        <w:t xml:space="preserve">тәрбиеленушілері дене бітімі дамыған, білуге құмар, өзіне сенімді және белсенді,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эмоционалды  елгезек,  әлеуметтік  дағдыларды  және  ересектермен,  құрдастарымен  өзара  қарым-қатынас  жасаудың,  өз бетінше  үйренудің  дағдылары:  өзі,  отбасы,  қоғам,  мемлекет,  табиғат  жөнінде  алғашқы  түсініктері  бар,  білім  берудоқуға  қажетті  біліктер  мен  дағдыларды  игерді.  «Балдәурен»  шағын  орталығының  тәрбиеленушілері  мектепке </w:t>
      </w:r>
    </w:p>
    <w:p w:rsidR="00C85E45"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шығарылғанға  дейін  МДТО  үлгілік  оқу  бағдарламасын  игеру  бойынша  </w:t>
      </w:r>
    </w:p>
    <w:p w:rsidR="00A738C4" w:rsidRPr="00A738C4" w:rsidRDefault="00A738C4" w:rsidP="00A738C4">
      <w:pPr>
        <w:spacing w:after="16" w:line="240" w:lineRule="auto"/>
        <w:rPr>
          <w:rFonts w:ascii="Times New Roman" w:hAnsi="Times New Roman" w:cs="Times New Roman"/>
          <w:sz w:val="28"/>
          <w:szCs w:val="28"/>
          <w:lang w:val="kk-KZ"/>
        </w:rPr>
      </w:pPr>
      <w:r w:rsidRPr="00A738C4">
        <w:rPr>
          <w:rFonts w:ascii="Times New Roman" w:hAnsi="Times New Roman" w:cs="Times New Roman"/>
          <w:sz w:val="28"/>
          <w:szCs w:val="28"/>
          <w:lang w:val="kk-KZ"/>
        </w:rPr>
        <w:t xml:space="preserve">Мектепке  дейінгі  тәрбие  мен  оқытудың мемлекеттік  жалпыға  міндетті  стандарты»  Қазақстан  Республикасы  Білім  және  ғылым  министрінің  2018  жылғы  31 қазандағы №604 бұйрығымен бекітілген 16-тармағының талаптары сақталды. </w:t>
      </w:r>
    </w:p>
    <w:p w:rsidR="00013675" w:rsidRDefault="00013675" w:rsidP="00DA59CB">
      <w:pPr>
        <w:spacing w:after="16" w:line="240" w:lineRule="auto"/>
        <w:rPr>
          <w:rFonts w:ascii="Times New Roman" w:hAnsi="Times New Roman" w:cs="Times New Roman"/>
          <w:sz w:val="28"/>
          <w:szCs w:val="28"/>
          <w:lang w:val="kk-KZ"/>
        </w:rPr>
      </w:pPr>
    </w:p>
    <w:p w:rsidR="00013675" w:rsidRDefault="00013675" w:rsidP="00DA59CB">
      <w:pPr>
        <w:spacing w:after="16" w:line="240" w:lineRule="auto"/>
        <w:rPr>
          <w:rFonts w:ascii="Times New Roman" w:hAnsi="Times New Roman" w:cs="Times New Roman"/>
          <w:sz w:val="28"/>
          <w:szCs w:val="28"/>
          <w:lang w:val="kk-KZ"/>
        </w:rPr>
      </w:pPr>
    </w:p>
    <w:p w:rsidR="00013675" w:rsidRDefault="00013675" w:rsidP="00DA59CB">
      <w:pPr>
        <w:spacing w:after="16" w:line="240" w:lineRule="auto"/>
        <w:rPr>
          <w:rFonts w:ascii="Times New Roman" w:hAnsi="Times New Roman" w:cs="Times New Roman"/>
          <w:sz w:val="28"/>
          <w:szCs w:val="28"/>
          <w:lang w:val="kk-KZ"/>
        </w:rPr>
      </w:pPr>
    </w:p>
    <w:p w:rsidR="00013675" w:rsidRDefault="00013675" w:rsidP="00DA59CB">
      <w:pPr>
        <w:spacing w:after="16" w:line="240" w:lineRule="auto"/>
        <w:rPr>
          <w:rFonts w:ascii="Times New Roman" w:hAnsi="Times New Roman" w:cs="Times New Roman"/>
          <w:sz w:val="28"/>
          <w:szCs w:val="28"/>
          <w:lang w:val="kk-KZ"/>
        </w:rPr>
      </w:pPr>
    </w:p>
    <w:p w:rsidR="00013675" w:rsidRDefault="00013675" w:rsidP="00DA59CB">
      <w:pPr>
        <w:spacing w:after="16" w:line="240" w:lineRule="auto"/>
        <w:rPr>
          <w:rFonts w:ascii="Times New Roman" w:hAnsi="Times New Roman" w:cs="Times New Roman"/>
          <w:sz w:val="28"/>
          <w:szCs w:val="28"/>
          <w:lang w:val="kk-KZ"/>
        </w:rPr>
      </w:pPr>
    </w:p>
    <w:p w:rsidR="00013675" w:rsidRDefault="00013675" w:rsidP="00DA59CB">
      <w:pPr>
        <w:spacing w:after="16" w:line="240" w:lineRule="auto"/>
        <w:rPr>
          <w:rFonts w:ascii="Times New Roman" w:hAnsi="Times New Roman" w:cs="Times New Roman"/>
          <w:sz w:val="28"/>
          <w:szCs w:val="28"/>
          <w:lang w:val="kk-KZ"/>
        </w:rPr>
      </w:pPr>
    </w:p>
    <w:p w:rsidR="00013675" w:rsidRDefault="00013675" w:rsidP="00DA59CB">
      <w:pPr>
        <w:spacing w:after="16" w:line="240" w:lineRule="auto"/>
        <w:rPr>
          <w:rFonts w:ascii="Times New Roman" w:hAnsi="Times New Roman" w:cs="Times New Roman"/>
          <w:sz w:val="28"/>
          <w:szCs w:val="28"/>
          <w:lang w:val="kk-KZ"/>
        </w:rPr>
      </w:pPr>
    </w:p>
    <w:p w:rsidR="00013675" w:rsidRDefault="00013675" w:rsidP="00DA59CB">
      <w:pPr>
        <w:spacing w:after="16" w:line="240" w:lineRule="auto"/>
        <w:rPr>
          <w:rFonts w:ascii="Times New Roman" w:hAnsi="Times New Roman" w:cs="Times New Roman"/>
          <w:sz w:val="28"/>
          <w:szCs w:val="28"/>
          <w:lang w:val="kk-KZ"/>
        </w:rPr>
      </w:pPr>
    </w:p>
    <w:p w:rsidR="00013675" w:rsidRDefault="00013675" w:rsidP="00DA59CB">
      <w:pPr>
        <w:spacing w:after="16" w:line="240" w:lineRule="auto"/>
        <w:rPr>
          <w:rFonts w:ascii="Times New Roman" w:hAnsi="Times New Roman" w:cs="Times New Roman"/>
          <w:sz w:val="28"/>
          <w:szCs w:val="28"/>
          <w:lang w:val="kk-KZ"/>
        </w:rPr>
      </w:pPr>
    </w:p>
    <w:p w:rsidR="00013675" w:rsidRDefault="00013675" w:rsidP="00DA59CB">
      <w:pPr>
        <w:spacing w:after="16" w:line="240" w:lineRule="auto"/>
        <w:rPr>
          <w:rFonts w:ascii="Times New Roman" w:hAnsi="Times New Roman" w:cs="Times New Roman"/>
          <w:sz w:val="28"/>
          <w:szCs w:val="28"/>
          <w:lang w:val="kk-KZ"/>
        </w:rPr>
      </w:pPr>
    </w:p>
    <w:p w:rsidR="005F7CDC" w:rsidRPr="001F44AE" w:rsidRDefault="005F7CDC">
      <w:pPr>
        <w:rPr>
          <w:lang w:val="kk-KZ"/>
        </w:rPr>
      </w:pPr>
    </w:p>
    <w:sectPr w:rsidR="005F7CDC" w:rsidRPr="001F44AE" w:rsidSect="00ED4AB3">
      <w:pgSz w:w="16838" w:h="11906" w:orient="landscape"/>
      <w:pgMar w:top="709"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EF5" w:rsidRDefault="000D6EF5" w:rsidP="001A2ADD">
      <w:pPr>
        <w:spacing w:after="0" w:line="240" w:lineRule="auto"/>
      </w:pPr>
      <w:r>
        <w:separator/>
      </w:r>
    </w:p>
  </w:endnote>
  <w:endnote w:type="continuationSeparator" w:id="1">
    <w:p w:rsidR="000D6EF5" w:rsidRDefault="000D6EF5" w:rsidP="001A2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EF5" w:rsidRDefault="000D6EF5" w:rsidP="001A2ADD">
      <w:pPr>
        <w:spacing w:after="0" w:line="240" w:lineRule="auto"/>
      </w:pPr>
      <w:r>
        <w:separator/>
      </w:r>
    </w:p>
  </w:footnote>
  <w:footnote w:type="continuationSeparator" w:id="1">
    <w:p w:rsidR="000D6EF5" w:rsidRDefault="000D6EF5" w:rsidP="001A2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244"/>
    <w:multiLevelType w:val="hybridMultilevel"/>
    <w:tmpl w:val="E8E8B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05997"/>
    <w:multiLevelType w:val="hybridMultilevel"/>
    <w:tmpl w:val="7DE05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26F69"/>
    <w:multiLevelType w:val="hybridMultilevel"/>
    <w:tmpl w:val="B0181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B73DC"/>
    <w:multiLevelType w:val="hybridMultilevel"/>
    <w:tmpl w:val="121C0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76371F"/>
    <w:multiLevelType w:val="hybridMultilevel"/>
    <w:tmpl w:val="A50EA8F6"/>
    <w:lvl w:ilvl="0" w:tplc="582053E0">
      <w:numFmt w:val="bullet"/>
      <w:lvlText w:val="-"/>
      <w:lvlJc w:val="left"/>
      <w:pPr>
        <w:ind w:left="1629" w:hanging="284"/>
      </w:pPr>
      <w:rPr>
        <w:rFonts w:ascii="Times New Roman" w:eastAsia="Times New Roman" w:hAnsi="Times New Roman" w:cs="Times New Roman" w:hint="default"/>
        <w:i/>
        <w:w w:val="100"/>
        <w:sz w:val="28"/>
        <w:szCs w:val="28"/>
        <w:lang w:val="kk-KZ" w:eastAsia="kk-KZ" w:bidi="kk-KZ"/>
      </w:rPr>
    </w:lvl>
    <w:lvl w:ilvl="1" w:tplc="2E527C36">
      <w:numFmt w:val="bullet"/>
      <w:lvlText w:val="•"/>
      <w:lvlJc w:val="left"/>
      <w:pPr>
        <w:ind w:left="2467" w:hanging="284"/>
      </w:pPr>
      <w:rPr>
        <w:lang w:val="kk-KZ" w:eastAsia="kk-KZ" w:bidi="kk-KZ"/>
      </w:rPr>
    </w:lvl>
    <w:lvl w:ilvl="2" w:tplc="98CA1428">
      <w:numFmt w:val="bullet"/>
      <w:lvlText w:val="•"/>
      <w:lvlJc w:val="left"/>
      <w:pPr>
        <w:ind w:left="3314" w:hanging="284"/>
      </w:pPr>
      <w:rPr>
        <w:lang w:val="kk-KZ" w:eastAsia="kk-KZ" w:bidi="kk-KZ"/>
      </w:rPr>
    </w:lvl>
    <w:lvl w:ilvl="3" w:tplc="BA10880A">
      <w:numFmt w:val="bullet"/>
      <w:lvlText w:val="•"/>
      <w:lvlJc w:val="left"/>
      <w:pPr>
        <w:ind w:left="4161" w:hanging="284"/>
      </w:pPr>
      <w:rPr>
        <w:lang w:val="kk-KZ" w:eastAsia="kk-KZ" w:bidi="kk-KZ"/>
      </w:rPr>
    </w:lvl>
    <w:lvl w:ilvl="4" w:tplc="90C68D8C">
      <w:numFmt w:val="bullet"/>
      <w:lvlText w:val="•"/>
      <w:lvlJc w:val="left"/>
      <w:pPr>
        <w:ind w:left="5008" w:hanging="284"/>
      </w:pPr>
      <w:rPr>
        <w:lang w:val="kk-KZ" w:eastAsia="kk-KZ" w:bidi="kk-KZ"/>
      </w:rPr>
    </w:lvl>
    <w:lvl w:ilvl="5" w:tplc="C2084876">
      <w:numFmt w:val="bullet"/>
      <w:lvlText w:val="•"/>
      <w:lvlJc w:val="left"/>
      <w:pPr>
        <w:ind w:left="5855" w:hanging="284"/>
      </w:pPr>
      <w:rPr>
        <w:lang w:val="kk-KZ" w:eastAsia="kk-KZ" w:bidi="kk-KZ"/>
      </w:rPr>
    </w:lvl>
    <w:lvl w:ilvl="6" w:tplc="4B22E8AE">
      <w:numFmt w:val="bullet"/>
      <w:lvlText w:val="•"/>
      <w:lvlJc w:val="left"/>
      <w:pPr>
        <w:ind w:left="6702" w:hanging="284"/>
      </w:pPr>
      <w:rPr>
        <w:lang w:val="kk-KZ" w:eastAsia="kk-KZ" w:bidi="kk-KZ"/>
      </w:rPr>
    </w:lvl>
    <w:lvl w:ilvl="7" w:tplc="ECAAE766">
      <w:numFmt w:val="bullet"/>
      <w:lvlText w:val="•"/>
      <w:lvlJc w:val="left"/>
      <w:pPr>
        <w:ind w:left="7549" w:hanging="284"/>
      </w:pPr>
      <w:rPr>
        <w:lang w:val="kk-KZ" w:eastAsia="kk-KZ" w:bidi="kk-KZ"/>
      </w:rPr>
    </w:lvl>
    <w:lvl w:ilvl="8" w:tplc="FB9C2014">
      <w:numFmt w:val="bullet"/>
      <w:lvlText w:val="•"/>
      <w:lvlJc w:val="left"/>
      <w:pPr>
        <w:ind w:left="8396" w:hanging="284"/>
      </w:pPr>
      <w:rPr>
        <w:lang w:val="kk-KZ" w:eastAsia="kk-KZ" w:bidi="kk-KZ"/>
      </w:rPr>
    </w:lvl>
  </w:abstractNum>
  <w:abstractNum w:abstractNumId="5">
    <w:nsid w:val="51420A31"/>
    <w:multiLevelType w:val="hybridMultilevel"/>
    <w:tmpl w:val="40F66CB0"/>
    <w:lvl w:ilvl="0" w:tplc="3280DF88">
      <w:numFmt w:val="bullet"/>
      <w:lvlText w:val="-"/>
      <w:lvlJc w:val="left"/>
      <w:pPr>
        <w:ind w:left="232" w:hanging="238"/>
      </w:pPr>
      <w:rPr>
        <w:rFonts w:ascii="Times New Roman" w:eastAsia="Times New Roman" w:hAnsi="Times New Roman" w:cs="Times New Roman" w:hint="default"/>
        <w:w w:val="100"/>
        <w:sz w:val="28"/>
        <w:szCs w:val="28"/>
        <w:lang w:val="kk-KZ" w:eastAsia="kk-KZ" w:bidi="kk-KZ"/>
      </w:rPr>
    </w:lvl>
    <w:lvl w:ilvl="1" w:tplc="F4E0FAE2">
      <w:numFmt w:val="bullet"/>
      <w:lvlText w:val="•"/>
      <w:lvlJc w:val="left"/>
      <w:pPr>
        <w:ind w:left="1225" w:hanging="238"/>
      </w:pPr>
      <w:rPr>
        <w:lang w:val="kk-KZ" w:eastAsia="kk-KZ" w:bidi="kk-KZ"/>
      </w:rPr>
    </w:lvl>
    <w:lvl w:ilvl="2" w:tplc="703C14D8">
      <w:numFmt w:val="bullet"/>
      <w:lvlText w:val="•"/>
      <w:lvlJc w:val="left"/>
      <w:pPr>
        <w:ind w:left="2210" w:hanging="238"/>
      </w:pPr>
      <w:rPr>
        <w:lang w:val="kk-KZ" w:eastAsia="kk-KZ" w:bidi="kk-KZ"/>
      </w:rPr>
    </w:lvl>
    <w:lvl w:ilvl="3" w:tplc="08A87E90">
      <w:numFmt w:val="bullet"/>
      <w:lvlText w:val="•"/>
      <w:lvlJc w:val="left"/>
      <w:pPr>
        <w:ind w:left="3195" w:hanging="238"/>
      </w:pPr>
      <w:rPr>
        <w:lang w:val="kk-KZ" w:eastAsia="kk-KZ" w:bidi="kk-KZ"/>
      </w:rPr>
    </w:lvl>
    <w:lvl w:ilvl="4" w:tplc="E33C32E0">
      <w:numFmt w:val="bullet"/>
      <w:lvlText w:val="•"/>
      <w:lvlJc w:val="left"/>
      <w:pPr>
        <w:ind w:left="4180" w:hanging="238"/>
      </w:pPr>
      <w:rPr>
        <w:lang w:val="kk-KZ" w:eastAsia="kk-KZ" w:bidi="kk-KZ"/>
      </w:rPr>
    </w:lvl>
    <w:lvl w:ilvl="5" w:tplc="49E6667A">
      <w:numFmt w:val="bullet"/>
      <w:lvlText w:val="•"/>
      <w:lvlJc w:val="left"/>
      <w:pPr>
        <w:ind w:left="5165" w:hanging="238"/>
      </w:pPr>
      <w:rPr>
        <w:lang w:val="kk-KZ" w:eastAsia="kk-KZ" w:bidi="kk-KZ"/>
      </w:rPr>
    </w:lvl>
    <w:lvl w:ilvl="6" w:tplc="E3443E42">
      <w:numFmt w:val="bullet"/>
      <w:lvlText w:val="•"/>
      <w:lvlJc w:val="left"/>
      <w:pPr>
        <w:ind w:left="6150" w:hanging="238"/>
      </w:pPr>
      <w:rPr>
        <w:lang w:val="kk-KZ" w:eastAsia="kk-KZ" w:bidi="kk-KZ"/>
      </w:rPr>
    </w:lvl>
    <w:lvl w:ilvl="7" w:tplc="C8AAC610">
      <w:numFmt w:val="bullet"/>
      <w:lvlText w:val="•"/>
      <w:lvlJc w:val="left"/>
      <w:pPr>
        <w:ind w:left="7135" w:hanging="238"/>
      </w:pPr>
      <w:rPr>
        <w:lang w:val="kk-KZ" w:eastAsia="kk-KZ" w:bidi="kk-KZ"/>
      </w:rPr>
    </w:lvl>
    <w:lvl w:ilvl="8" w:tplc="03BEF4B6">
      <w:numFmt w:val="bullet"/>
      <w:lvlText w:val="•"/>
      <w:lvlJc w:val="left"/>
      <w:pPr>
        <w:ind w:left="8120" w:hanging="238"/>
      </w:pPr>
      <w:rPr>
        <w:lang w:val="kk-KZ" w:eastAsia="kk-KZ" w:bidi="kk-KZ"/>
      </w:rPr>
    </w:lvl>
  </w:abstractNum>
  <w:abstractNum w:abstractNumId="6">
    <w:nsid w:val="5BF45A92"/>
    <w:multiLevelType w:val="hybridMultilevel"/>
    <w:tmpl w:val="DE2E1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03773F"/>
    <w:multiLevelType w:val="hybridMultilevel"/>
    <w:tmpl w:val="FD5C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3E1B4C"/>
    <w:multiLevelType w:val="hybridMultilevel"/>
    <w:tmpl w:val="AFF4950C"/>
    <w:lvl w:ilvl="0" w:tplc="6A6E62EC">
      <w:numFmt w:val="bullet"/>
      <w:lvlText w:val="-"/>
      <w:lvlJc w:val="left"/>
      <w:pPr>
        <w:ind w:left="232" w:hanging="209"/>
      </w:pPr>
      <w:rPr>
        <w:rFonts w:ascii="Times New Roman" w:eastAsia="Times New Roman" w:hAnsi="Times New Roman" w:cs="Times New Roman" w:hint="default"/>
        <w:w w:val="100"/>
        <w:sz w:val="28"/>
        <w:szCs w:val="28"/>
        <w:lang w:val="kk-KZ" w:eastAsia="kk-KZ" w:bidi="kk-KZ"/>
      </w:rPr>
    </w:lvl>
    <w:lvl w:ilvl="1" w:tplc="96B89BFC">
      <w:numFmt w:val="bullet"/>
      <w:lvlText w:val="•"/>
      <w:lvlJc w:val="left"/>
      <w:pPr>
        <w:ind w:left="1225" w:hanging="209"/>
      </w:pPr>
      <w:rPr>
        <w:lang w:val="kk-KZ" w:eastAsia="kk-KZ" w:bidi="kk-KZ"/>
      </w:rPr>
    </w:lvl>
    <w:lvl w:ilvl="2" w:tplc="7F52F35A">
      <w:numFmt w:val="bullet"/>
      <w:lvlText w:val="•"/>
      <w:lvlJc w:val="left"/>
      <w:pPr>
        <w:ind w:left="2210" w:hanging="209"/>
      </w:pPr>
      <w:rPr>
        <w:lang w:val="kk-KZ" w:eastAsia="kk-KZ" w:bidi="kk-KZ"/>
      </w:rPr>
    </w:lvl>
    <w:lvl w:ilvl="3" w:tplc="6FC08CE2">
      <w:numFmt w:val="bullet"/>
      <w:lvlText w:val="•"/>
      <w:lvlJc w:val="left"/>
      <w:pPr>
        <w:ind w:left="3195" w:hanging="209"/>
      </w:pPr>
      <w:rPr>
        <w:lang w:val="kk-KZ" w:eastAsia="kk-KZ" w:bidi="kk-KZ"/>
      </w:rPr>
    </w:lvl>
    <w:lvl w:ilvl="4" w:tplc="47B099F6">
      <w:numFmt w:val="bullet"/>
      <w:lvlText w:val="•"/>
      <w:lvlJc w:val="left"/>
      <w:pPr>
        <w:ind w:left="4180" w:hanging="209"/>
      </w:pPr>
      <w:rPr>
        <w:lang w:val="kk-KZ" w:eastAsia="kk-KZ" w:bidi="kk-KZ"/>
      </w:rPr>
    </w:lvl>
    <w:lvl w:ilvl="5" w:tplc="E2E85CFC">
      <w:numFmt w:val="bullet"/>
      <w:lvlText w:val="•"/>
      <w:lvlJc w:val="left"/>
      <w:pPr>
        <w:ind w:left="5165" w:hanging="209"/>
      </w:pPr>
      <w:rPr>
        <w:lang w:val="kk-KZ" w:eastAsia="kk-KZ" w:bidi="kk-KZ"/>
      </w:rPr>
    </w:lvl>
    <w:lvl w:ilvl="6" w:tplc="85129822">
      <w:numFmt w:val="bullet"/>
      <w:lvlText w:val="•"/>
      <w:lvlJc w:val="left"/>
      <w:pPr>
        <w:ind w:left="6150" w:hanging="209"/>
      </w:pPr>
      <w:rPr>
        <w:lang w:val="kk-KZ" w:eastAsia="kk-KZ" w:bidi="kk-KZ"/>
      </w:rPr>
    </w:lvl>
    <w:lvl w:ilvl="7" w:tplc="D5C692D2">
      <w:numFmt w:val="bullet"/>
      <w:lvlText w:val="•"/>
      <w:lvlJc w:val="left"/>
      <w:pPr>
        <w:ind w:left="7135" w:hanging="209"/>
      </w:pPr>
      <w:rPr>
        <w:lang w:val="kk-KZ" w:eastAsia="kk-KZ" w:bidi="kk-KZ"/>
      </w:rPr>
    </w:lvl>
    <w:lvl w:ilvl="8" w:tplc="07FC8CDE">
      <w:numFmt w:val="bullet"/>
      <w:lvlText w:val="•"/>
      <w:lvlJc w:val="left"/>
      <w:pPr>
        <w:ind w:left="8120" w:hanging="209"/>
      </w:pPr>
      <w:rPr>
        <w:lang w:val="kk-KZ" w:eastAsia="kk-KZ" w:bidi="kk-KZ"/>
      </w:rPr>
    </w:lvl>
  </w:abstractNum>
  <w:abstractNum w:abstractNumId="9">
    <w:nsid w:val="74B10638"/>
    <w:multiLevelType w:val="hybridMultilevel"/>
    <w:tmpl w:val="C8DC5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1"/>
  </w:num>
  <w:num w:numId="6">
    <w:abstractNumId w:val="6"/>
  </w:num>
  <w:num w:numId="7">
    <w:abstractNumId w:val="2"/>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F44AE"/>
    <w:rsid w:val="00013675"/>
    <w:rsid w:val="00024381"/>
    <w:rsid w:val="000349CF"/>
    <w:rsid w:val="00045B95"/>
    <w:rsid w:val="000548E3"/>
    <w:rsid w:val="0007377F"/>
    <w:rsid w:val="000848ED"/>
    <w:rsid w:val="000A6380"/>
    <w:rsid w:val="000C3A3D"/>
    <w:rsid w:val="000D6EF5"/>
    <w:rsid w:val="000D72B5"/>
    <w:rsid w:val="00144ED8"/>
    <w:rsid w:val="00155E52"/>
    <w:rsid w:val="00164419"/>
    <w:rsid w:val="00173F63"/>
    <w:rsid w:val="00194790"/>
    <w:rsid w:val="001951F0"/>
    <w:rsid w:val="001A12CA"/>
    <w:rsid w:val="001A2ADD"/>
    <w:rsid w:val="001A3D40"/>
    <w:rsid w:val="001B5709"/>
    <w:rsid w:val="001B5C40"/>
    <w:rsid w:val="001C7176"/>
    <w:rsid w:val="001D7440"/>
    <w:rsid w:val="001E10C6"/>
    <w:rsid w:val="001E5461"/>
    <w:rsid w:val="001F44AE"/>
    <w:rsid w:val="002133E5"/>
    <w:rsid w:val="002137B7"/>
    <w:rsid w:val="00233AB4"/>
    <w:rsid w:val="002752CE"/>
    <w:rsid w:val="00275B4A"/>
    <w:rsid w:val="002816F3"/>
    <w:rsid w:val="0028201A"/>
    <w:rsid w:val="00287609"/>
    <w:rsid w:val="002961AF"/>
    <w:rsid w:val="00297D8F"/>
    <w:rsid w:val="002A46F0"/>
    <w:rsid w:val="002B7346"/>
    <w:rsid w:val="002C6FB3"/>
    <w:rsid w:val="002D1176"/>
    <w:rsid w:val="002F05E7"/>
    <w:rsid w:val="002F2A12"/>
    <w:rsid w:val="00316D44"/>
    <w:rsid w:val="00335851"/>
    <w:rsid w:val="003549C2"/>
    <w:rsid w:val="003A7E10"/>
    <w:rsid w:val="003C2784"/>
    <w:rsid w:val="003F02BC"/>
    <w:rsid w:val="0040084B"/>
    <w:rsid w:val="0042247A"/>
    <w:rsid w:val="00422704"/>
    <w:rsid w:val="00431422"/>
    <w:rsid w:val="004341F2"/>
    <w:rsid w:val="00441A50"/>
    <w:rsid w:val="004449F3"/>
    <w:rsid w:val="0045466F"/>
    <w:rsid w:val="004A4FDF"/>
    <w:rsid w:val="004A7726"/>
    <w:rsid w:val="004D55E5"/>
    <w:rsid w:val="004F0740"/>
    <w:rsid w:val="00534D21"/>
    <w:rsid w:val="005526DE"/>
    <w:rsid w:val="0057175B"/>
    <w:rsid w:val="005B17AE"/>
    <w:rsid w:val="005C34AD"/>
    <w:rsid w:val="005F7CDC"/>
    <w:rsid w:val="00610CBD"/>
    <w:rsid w:val="006177BC"/>
    <w:rsid w:val="00621B74"/>
    <w:rsid w:val="006317D9"/>
    <w:rsid w:val="00646FBA"/>
    <w:rsid w:val="006552ED"/>
    <w:rsid w:val="00657FC6"/>
    <w:rsid w:val="00663189"/>
    <w:rsid w:val="006638E7"/>
    <w:rsid w:val="00697D02"/>
    <w:rsid w:val="006D7041"/>
    <w:rsid w:val="006F1EA9"/>
    <w:rsid w:val="006F48F6"/>
    <w:rsid w:val="00713F9B"/>
    <w:rsid w:val="00732428"/>
    <w:rsid w:val="007611DF"/>
    <w:rsid w:val="0076135E"/>
    <w:rsid w:val="0077516A"/>
    <w:rsid w:val="00780447"/>
    <w:rsid w:val="00790D0A"/>
    <w:rsid w:val="007F770B"/>
    <w:rsid w:val="0080378F"/>
    <w:rsid w:val="008127C5"/>
    <w:rsid w:val="00836A24"/>
    <w:rsid w:val="008737CF"/>
    <w:rsid w:val="008800D6"/>
    <w:rsid w:val="008948CC"/>
    <w:rsid w:val="008B474C"/>
    <w:rsid w:val="008C6384"/>
    <w:rsid w:val="008D33F2"/>
    <w:rsid w:val="0090075C"/>
    <w:rsid w:val="00916636"/>
    <w:rsid w:val="00931B31"/>
    <w:rsid w:val="00945DEF"/>
    <w:rsid w:val="00972B73"/>
    <w:rsid w:val="00990607"/>
    <w:rsid w:val="00992EEC"/>
    <w:rsid w:val="009C0D92"/>
    <w:rsid w:val="009E0E35"/>
    <w:rsid w:val="009F4DC4"/>
    <w:rsid w:val="00A140AA"/>
    <w:rsid w:val="00A23D23"/>
    <w:rsid w:val="00A24079"/>
    <w:rsid w:val="00A317F0"/>
    <w:rsid w:val="00A341F7"/>
    <w:rsid w:val="00A42D37"/>
    <w:rsid w:val="00A45682"/>
    <w:rsid w:val="00A52B0E"/>
    <w:rsid w:val="00A738C4"/>
    <w:rsid w:val="00A9505A"/>
    <w:rsid w:val="00A963D4"/>
    <w:rsid w:val="00AF2E8E"/>
    <w:rsid w:val="00AF7D0A"/>
    <w:rsid w:val="00B12E77"/>
    <w:rsid w:val="00B477EF"/>
    <w:rsid w:val="00B57A0A"/>
    <w:rsid w:val="00B928AD"/>
    <w:rsid w:val="00B94927"/>
    <w:rsid w:val="00B95CBD"/>
    <w:rsid w:val="00BA0823"/>
    <w:rsid w:val="00BC20F1"/>
    <w:rsid w:val="00BD1DF9"/>
    <w:rsid w:val="00BE1BB9"/>
    <w:rsid w:val="00BE6316"/>
    <w:rsid w:val="00BE75B6"/>
    <w:rsid w:val="00BF4691"/>
    <w:rsid w:val="00C54066"/>
    <w:rsid w:val="00C64211"/>
    <w:rsid w:val="00C671F2"/>
    <w:rsid w:val="00C85E45"/>
    <w:rsid w:val="00CA3CB1"/>
    <w:rsid w:val="00CC40E8"/>
    <w:rsid w:val="00CD0555"/>
    <w:rsid w:val="00CD45C8"/>
    <w:rsid w:val="00D11247"/>
    <w:rsid w:val="00D16F93"/>
    <w:rsid w:val="00D403D6"/>
    <w:rsid w:val="00D50203"/>
    <w:rsid w:val="00D53D09"/>
    <w:rsid w:val="00D56291"/>
    <w:rsid w:val="00DA59CB"/>
    <w:rsid w:val="00DB306A"/>
    <w:rsid w:val="00DC0B68"/>
    <w:rsid w:val="00DD2EB8"/>
    <w:rsid w:val="00DF42ED"/>
    <w:rsid w:val="00E02F53"/>
    <w:rsid w:val="00E0473B"/>
    <w:rsid w:val="00E1443D"/>
    <w:rsid w:val="00E37F67"/>
    <w:rsid w:val="00E56029"/>
    <w:rsid w:val="00E73C25"/>
    <w:rsid w:val="00E81903"/>
    <w:rsid w:val="00E93850"/>
    <w:rsid w:val="00EC5346"/>
    <w:rsid w:val="00ED4AB3"/>
    <w:rsid w:val="00ED7110"/>
    <w:rsid w:val="00EE3AFB"/>
    <w:rsid w:val="00F17E83"/>
    <w:rsid w:val="00F52FC2"/>
    <w:rsid w:val="00F70009"/>
    <w:rsid w:val="00FA467F"/>
    <w:rsid w:val="00FB3102"/>
    <w:rsid w:val="00FB4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A2ADD"/>
    <w:pPr>
      <w:ind w:left="720"/>
      <w:contextualSpacing/>
    </w:pPr>
  </w:style>
  <w:style w:type="paragraph" w:styleId="a4">
    <w:name w:val="header"/>
    <w:basedOn w:val="a"/>
    <w:link w:val="a5"/>
    <w:uiPriority w:val="99"/>
    <w:semiHidden/>
    <w:unhideWhenUsed/>
    <w:rsid w:val="001A2A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A2ADD"/>
  </w:style>
  <w:style w:type="paragraph" w:styleId="a6">
    <w:name w:val="footer"/>
    <w:basedOn w:val="a"/>
    <w:link w:val="a7"/>
    <w:uiPriority w:val="99"/>
    <w:semiHidden/>
    <w:unhideWhenUsed/>
    <w:rsid w:val="001A2AD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A2ADD"/>
  </w:style>
  <w:style w:type="table" w:styleId="a8">
    <w:name w:val="Table Grid"/>
    <w:basedOn w:val="a1"/>
    <w:uiPriority w:val="59"/>
    <w:rsid w:val="002816F3"/>
    <w:pPr>
      <w:spacing w:after="0" w:line="240" w:lineRule="auto"/>
    </w:pPr>
    <w:rPr>
      <w:lang w:bidi="k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semiHidden/>
    <w:unhideWhenUsed/>
    <w:rsid w:val="00D56291"/>
    <w:pPr>
      <w:spacing w:after="120"/>
    </w:pPr>
    <w:rPr>
      <w:rFonts w:ascii="Calibri" w:eastAsia="Times New Roman" w:hAnsi="Calibri" w:cs="Arial"/>
      <w:lang w:eastAsia="en-US"/>
    </w:rPr>
  </w:style>
  <w:style w:type="character" w:customStyle="1" w:styleId="aa">
    <w:name w:val="Основной текст Знак"/>
    <w:basedOn w:val="a0"/>
    <w:link w:val="a9"/>
    <w:semiHidden/>
    <w:rsid w:val="00D56291"/>
    <w:rPr>
      <w:rFonts w:ascii="Calibri" w:eastAsia="Times New Roman"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DF64-119D-4774-9B27-9FF9F471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31</Pages>
  <Words>8899</Words>
  <Characters>50728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2024-05-09T02:37:00Z</dcterms:created>
  <dcterms:modified xsi:type="dcterms:W3CDTF">2024-05-28T10:06:00Z</dcterms:modified>
</cp:coreProperties>
</file>